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062" w:rsidRPr="00D72C1E" w:rsidRDefault="00BB1062" w:rsidP="00BB1062">
      <w:pPr>
        <w:pStyle w:val="Sansinterligne"/>
        <w:bidi/>
        <w:spacing w:line="276" w:lineRule="auto"/>
        <w:jc w:val="center"/>
        <w:rPr>
          <w:rFonts w:ascii="Arno Pro" w:hAnsi="Arno Pro" w:cs="Arno Pro"/>
          <w:b/>
          <w:bCs/>
          <w:i/>
          <w:iCs/>
          <w:color w:val="000000"/>
          <w:sz w:val="36"/>
          <w:szCs w:val="36"/>
          <w:lang w:val="en-US"/>
        </w:rPr>
      </w:pPr>
      <w:r>
        <w:rPr>
          <w:rFonts w:ascii="Sakkal Majalla" w:hAnsi="Sakkal Majalla" w:cs="Sakkal Majalla" w:hint="cs"/>
          <w:sz w:val="36"/>
          <w:szCs w:val="36"/>
          <w:rtl/>
        </w:rPr>
        <w:t>ال</w:t>
      </w:r>
      <w:r w:rsidRPr="00D72C1E">
        <w:rPr>
          <w:rFonts w:ascii="Sakkal Majalla" w:hAnsi="Sakkal Majalla" w:cs="Sakkal Majalla"/>
          <w:sz w:val="36"/>
          <w:szCs w:val="36"/>
          <w:rtl/>
        </w:rPr>
        <w:t xml:space="preserve">عنوان </w:t>
      </w:r>
      <w:r w:rsidRPr="00D72C1E">
        <w:rPr>
          <w:rFonts w:ascii="Sakkal Majalla" w:hAnsi="Sakkal Majalla" w:cs="Sakkal Majalla"/>
          <w:b/>
          <w:bCs/>
          <w:sz w:val="36"/>
          <w:szCs w:val="36"/>
          <w:rtl/>
        </w:rPr>
        <w:t>(</w:t>
      </w:r>
      <w:r w:rsidRPr="00D72C1E">
        <w:rPr>
          <w:rFonts w:ascii="Sakkal Majalla" w:eastAsia="Times New Roman" w:hAnsi="Sakkal Majalla" w:cs="Sakkal Majalla"/>
          <w:b/>
          <w:bCs/>
          <w:sz w:val="36"/>
          <w:szCs w:val="36"/>
          <w:rtl/>
          <w:lang w:eastAsia="fr-FR" w:bidi="ar-DZ"/>
        </w:rPr>
        <w:t>ال</w:t>
      </w:r>
      <w:r w:rsidRPr="00D72C1E">
        <w:rPr>
          <w:rFonts w:ascii="Sakkal Majalla" w:eastAsia="Times New Roman" w:hAnsi="Sakkal Majalla" w:cs="Sakkal Majalla"/>
          <w:b/>
          <w:bCs/>
          <w:sz w:val="36"/>
          <w:szCs w:val="36"/>
          <w:rtl/>
          <w:lang w:eastAsia="fr-FR"/>
        </w:rPr>
        <w:t>خط</w:t>
      </w:r>
      <w:r w:rsidRPr="00D72C1E">
        <w:rPr>
          <w:rFonts w:ascii="Sakkal Majalla" w:eastAsia="Times New Roman" w:hAnsi="Sakkal Majalla" w:cs="Sakkal Majalla"/>
          <w:b/>
          <w:bCs/>
          <w:sz w:val="36"/>
          <w:szCs w:val="36"/>
          <w:lang w:eastAsia="fr-FR"/>
        </w:rPr>
        <w:t> </w:t>
      </w:r>
      <w:proofErr w:type="spellStart"/>
      <w:r w:rsidRPr="00D72C1E">
        <w:rPr>
          <w:rFonts w:ascii="Sakkal Majalla" w:eastAsia="Times New Roman" w:hAnsi="Sakkal Majalla" w:cs="Sakkal Majalla"/>
          <w:b/>
          <w:bCs/>
          <w:sz w:val="36"/>
          <w:szCs w:val="36"/>
          <w:lang w:eastAsia="fr-FR"/>
        </w:rPr>
        <w:t>Sakkal</w:t>
      </w:r>
      <w:proofErr w:type="spellEnd"/>
      <w:r w:rsidRPr="00D72C1E">
        <w:rPr>
          <w:rFonts w:ascii="Sakkal Majalla" w:eastAsia="Times New Roman" w:hAnsi="Sakkal Majalla" w:cs="Sakkal Majalla"/>
          <w:b/>
          <w:bCs/>
          <w:sz w:val="36"/>
          <w:szCs w:val="36"/>
          <w:lang w:eastAsia="fr-FR"/>
        </w:rPr>
        <w:t xml:space="preserve"> </w:t>
      </w:r>
      <w:proofErr w:type="spellStart"/>
      <w:proofErr w:type="gramStart"/>
      <w:r w:rsidRPr="00D72C1E">
        <w:rPr>
          <w:rFonts w:ascii="Sakkal Majalla" w:eastAsia="Times New Roman" w:hAnsi="Sakkal Majalla" w:cs="Sakkal Majalla"/>
          <w:b/>
          <w:bCs/>
          <w:sz w:val="36"/>
          <w:szCs w:val="36"/>
          <w:lang w:eastAsia="fr-FR"/>
        </w:rPr>
        <w:t>Majalla</w:t>
      </w:r>
      <w:proofErr w:type="spellEnd"/>
      <w:r w:rsidRPr="00D72C1E">
        <w:rPr>
          <w:rFonts w:ascii="Sakkal Majalla" w:eastAsia="Times New Roman" w:hAnsi="Sakkal Majalla" w:cs="Sakkal Majalla"/>
          <w:b/>
          <w:bCs/>
          <w:sz w:val="36"/>
          <w:szCs w:val="36"/>
          <w:lang w:eastAsia="fr-FR"/>
        </w:rPr>
        <w:t xml:space="preserve"> </w:t>
      </w:r>
      <w:r w:rsidRPr="00D72C1E">
        <w:rPr>
          <w:rFonts w:ascii="Sakkal Majalla" w:eastAsia="Times New Roman" w:hAnsi="Sakkal Majalla" w:cs="Sakkal Majalla" w:hint="cs"/>
          <w:b/>
          <w:bCs/>
          <w:sz w:val="36"/>
          <w:szCs w:val="36"/>
          <w:rtl/>
          <w:lang w:eastAsia="fr-FR"/>
        </w:rPr>
        <w:t>،</w:t>
      </w:r>
      <w:r>
        <w:rPr>
          <w:rFonts w:ascii="Sakkal Majalla" w:eastAsia="Times New Roman" w:hAnsi="Sakkal Majalla" w:cs="Sakkal Majalla" w:hint="cs"/>
          <w:b/>
          <w:bCs/>
          <w:sz w:val="36"/>
          <w:szCs w:val="36"/>
          <w:rtl/>
          <w:lang w:eastAsia="fr-FR"/>
        </w:rPr>
        <w:t>ال</w:t>
      </w:r>
      <w:r w:rsidRPr="00D72C1E">
        <w:rPr>
          <w:rFonts w:ascii="Sakkal Majalla" w:eastAsia="Times New Roman" w:hAnsi="Sakkal Majalla" w:cs="Sakkal Majalla" w:hint="cs"/>
          <w:b/>
          <w:bCs/>
          <w:sz w:val="36"/>
          <w:szCs w:val="36"/>
          <w:rtl/>
          <w:lang w:eastAsia="fr-FR"/>
        </w:rPr>
        <w:t>حجم</w:t>
      </w:r>
      <w:proofErr w:type="gramEnd"/>
      <w:r w:rsidRPr="00D72C1E">
        <w:rPr>
          <w:rFonts w:ascii="Sakkal Majalla" w:eastAsia="Times New Roman" w:hAnsi="Sakkal Majalla" w:cs="Sakkal Majalla" w:hint="cs"/>
          <w:b/>
          <w:bCs/>
          <w:sz w:val="36"/>
          <w:szCs w:val="36"/>
          <w:rtl/>
          <w:lang w:eastAsia="fr-FR"/>
        </w:rPr>
        <w:t xml:space="preserve"> </w:t>
      </w:r>
      <w:r w:rsidRPr="00D72C1E">
        <w:rPr>
          <w:rFonts w:ascii="Sakkal Majalla" w:hAnsi="Sakkal Majalla" w:cs="Sakkal Majalla"/>
          <w:b/>
          <w:bCs/>
          <w:sz w:val="36"/>
          <w:szCs w:val="36"/>
          <w:rtl/>
        </w:rPr>
        <w:t>18</w:t>
      </w:r>
      <w:r w:rsidRPr="00D72C1E">
        <w:rPr>
          <w:rFonts w:ascii="Sakkal Majalla" w:eastAsia="Times New Roman" w:hAnsi="Sakkal Majalla" w:cs="Sakkal Majalla" w:hint="cs"/>
          <w:b/>
          <w:bCs/>
          <w:sz w:val="36"/>
          <w:szCs w:val="36"/>
          <w:rtl/>
          <w:lang w:eastAsia="fr-FR"/>
        </w:rPr>
        <w:t xml:space="preserve">، </w:t>
      </w:r>
      <w:r>
        <w:rPr>
          <w:rFonts w:ascii="Sakkal Majalla" w:eastAsia="Times New Roman" w:hAnsi="Sakkal Majalla" w:cs="Sakkal Majalla" w:hint="cs"/>
          <w:b/>
          <w:bCs/>
          <w:sz w:val="36"/>
          <w:szCs w:val="36"/>
          <w:rtl/>
          <w:lang w:eastAsia="fr-FR"/>
        </w:rPr>
        <w:t xml:space="preserve">بارز، </w:t>
      </w:r>
      <w:r w:rsidRPr="00D72C1E">
        <w:rPr>
          <w:rFonts w:ascii="Sakkal Majalla" w:eastAsia="Times New Roman" w:hAnsi="Sakkal Majalla" w:cs="Sakkal Majalla" w:hint="cs"/>
          <w:b/>
          <w:bCs/>
          <w:sz w:val="36"/>
          <w:szCs w:val="36"/>
          <w:rtl/>
          <w:lang w:eastAsia="fr-FR"/>
        </w:rPr>
        <w:t>تباعد  أسطر</w:t>
      </w:r>
      <w:r>
        <w:rPr>
          <w:rFonts w:ascii="Sakkal Majalla" w:eastAsia="Times New Roman" w:hAnsi="Sakkal Majalla" w:cs="Sakkal Majalla"/>
          <w:b/>
          <w:bCs/>
          <w:sz w:val="36"/>
          <w:szCs w:val="36"/>
          <w:lang w:eastAsia="fr-FR"/>
        </w:rPr>
        <w:t>1.15</w:t>
      </w:r>
      <w:r w:rsidRPr="00D72C1E">
        <w:rPr>
          <w:rFonts w:ascii="Sakkal Majalla" w:hAnsi="Sakkal Majalla" w:cs="Sakkal Majalla"/>
          <w:b/>
          <w:bCs/>
          <w:sz w:val="36"/>
          <w:szCs w:val="36"/>
          <w:rtl/>
        </w:rPr>
        <w:t>)</w:t>
      </w:r>
    </w:p>
    <w:p w:rsidR="00BB1062" w:rsidRPr="00E65F4B" w:rsidRDefault="00BB1062" w:rsidP="00BB1062">
      <w:pPr>
        <w:pStyle w:val="Sansinterligne"/>
        <w:bidi/>
        <w:spacing w:line="276" w:lineRule="auto"/>
        <w:rPr>
          <w:sz w:val="32"/>
          <w:szCs w:val="32"/>
          <w:lang w:val="en-US"/>
        </w:rPr>
      </w:pPr>
    </w:p>
    <w:p w:rsidR="000E33F0" w:rsidRPr="008C2B52" w:rsidRDefault="000E33F0" w:rsidP="00DD5976">
      <w:pPr>
        <w:pStyle w:val="Sansinterligne"/>
        <w:spacing w:line="276" w:lineRule="auto"/>
        <w:jc w:val="center"/>
        <w:rPr>
          <w:rFonts w:ascii="Bodoni Bk BT" w:hAnsi="Bodoni Bk BT" w:cstheme="majorBidi"/>
          <w:b/>
          <w:bCs/>
          <w:color w:val="000000"/>
          <w:sz w:val="28"/>
          <w:szCs w:val="28"/>
          <w:lang w:val="en-US"/>
        </w:rPr>
      </w:pPr>
      <w:r w:rsidRPr="008C2B52">
        <w:rPr>
          <w:rFonts w:ascii="Bodoni Bk BT" w:hAnsi="Bodoni Bk BT" w:cstheme="majorBidi"/>
          <w:b/>
          <w:bCs/>
          <w:color w:val="000000"/>
          <w:sz w:val="28"/>
          <w:szCs w:val="28"/>
          <w:lang w:val="en-US"/>
        </w:rPr>
        <w:t>Title (</w:t>
      </w:r>
      <w:r w:rsidR="008C2B52" w:rsidRPr="008C2B52">
        <w:rPr>
          <w:rFonts w:ascii="Bodoni Bk BT" w:hAnsi="Bodoni Bk BT" w:cstheme="majorBidi"/>
          <w:b/>
          <w:bCs/>
          <w:color w:val="000000"/>
          <w:sz w:val="28"/>
          <w:szCs w:val="28"/>
          <w:lang w:val="en-US"/>
        </w:rPr>
        <w:t>Bodoni Bk BT</w:t>
      </w:r>
      <w:r w:rsidRPr="008C2B52">
        <w:rPr>
          <w:rFonts w:ascii="Bodoni Bk BT" w:hAnsi="Bodoni Bk BT" w:cstheme="majorBidi"/>
          <w:b/>
          <w:bCs/>
          <w:color w:val="000000"/>
          <w:sz w:val="28"/>
          <w:szCs w:val="28"/>
          <w:lang w:val="en-US"/>
        </w:rPr>
        <w:t xml:space="preserve">; </w:t>
      </w:r>
      <w:proofErr w:type="spellStart"/>
      <w:r w:rsidRPr="008C2B52">
        <w:rPr>
          <w:rFonts w:ascii="Bodoni Bk BT" w:hAnsi="Bodoni Bk BT" w:cstheme="majorBidi"/>
          <w:b/>
          <w:bCs/>
          <w:sz w:val="28"/>
          <w:szCs w:val="28"/>
          <w:lang w:val="de-DE" w:bidi="ar-DZ"/>
        </w:rPr>
        <w:t>size</w:t>
      </w:r>
      <w:proofErr w:type="spellEnd"/>
      <w:r w:rsidRPr="008C2B52">
        <w:rPr>
          <w:rFonts w:ascii="Bodoni Bk BT" w:hAnsi="Bodoni Bk BT" w:cstheme="majorBidi"/>
          <w:b/>
          <w:bCs/>
          <w:sz w:val="28"/>
          <w:szCs w:val="28"/>
          <w:lang w:val="de-DE" w:bidi="ar-DZ"/>
        </w:rPr>
        <w:t xml:space="preserve"> -14</w:t>
      </w:r>
      <w:r w:rsidRPr="008C2B52">
        <w:rPr>
          <w:rFonts w:ascii="Bodoni Bk BT" w:eastAsia="Times New Roman" w:hAnsi="Bodoni Bk BT"/>
          <w:b/>
          <w:bCs/>
          <w:sz w:val="28"/>
          <w:szCs w:val="28"/>
          <w:lang w:val="en-GB" w:eastAsia="fr-FR"/>
        </w:rPr>
        <w:t xml:space="preserve"> bold</w:t>
      </w:r>
      <w:r w:rsidRPr="008C2B52">
        <w:rPr>
          <w:rFonts w:ascii="Bodoni Bk BT" w:hAnsi="Bodoni Bk BT" w:cstheme="majorBidi"/>
          <w:b/>
          <w:bCs/>
          <w:sz w:val="28"/>
          <w:szCs w:val="28"/>
          <w:lang w:val="de-DE" w:bidi="ar-DZ"/>
        </w:rPr>
        <w:t xml:space="preserve">; </w:t>
      </w:r>
      <w:r w:rsidR="00DD5976">
        <w:rPr>
          <w:rFonts w:ascii="Bodoni Bk BT" w:hAnsi="Bodoni Bk BT" w:cstheme="majorBidi"/>
          <w:b/>
          <w:bCs/>
          <w:sz w:val="28"/>
          <w:szCs w:val="28"/>
          <w:lang w:val="en-US" w:bidi="ar-DZ"/>
        </w:rPr>
        <w:t xml:space="preserve">Interline </w:t>
      </w:r>
    </w:p>
    <w:p w:rsidR="00BB1062" w:rsidRDefault="00BB1062" w:rsidP="000E33F0">
      <w:pPr>
        <w:pStyle w:val="Sansinterligne"/>
        <w:spacing w:line="276" w:lineRule="auto"/>
        <w:jc w:val="center"/>
        <w:rPr>
          <w:rFonts w:asciiTheme="majorBidi" w:hAnsiTheme="majorBidi" w:cstheme="majorBidi"/>
          <w:b/>
          <w:bCs/>
          <w:color w:val="000000"/>
          <w:sz w:val="28"/>
          <w:szCs w:val="28"/>
          <w:lang w:val="en-US"/>
        </w:rPr>
      </w:pPr>
    </w:p>
    <w:p w:rsidR="00BB1062" w:rsidRPr="00F57268" w:rsidRDefault="00BB1062" w:rsidP="00BB1062">
      <w:pPr>
        <w:pStyle w:val="Sansinterligne"/>
        <w:bidi/>
        <w:jc w:val="center"/>
        <w:rPr>
          <w:rFonts w:ascii="Sakkal Majalla" w:hAnsi="Sakkal Majalla" w:cs="Sakkal Majalla"/>
          <w:b/>
          <w:bCs/>
          <w:sz w:val="28"/>
          <w:szCs w:val="28"/>
          <w:rtl/>
        </w:rPr>
      </w:pPr>
      <w:r w:rsidRPr="00F57268">
        <w:rPr>
          <w:rFonts w:ascii="Sakkal Majalla" w:hAnsi="Sakkal Majalla" w:cs="Sakkal Majalla"/>
          <w:b/>
          <w:bCs/>
          <w:sz w:val="28"/>
          <w:szCs w:val="28"/>
          <w:rtl/>
        </w:rPr>
        <w:t>اسم ولقب الباحث</w:t>
      </w:r>
      <w:r>
        <w:rPr>
          <w:rFonts w:ascii="Sakkal Majalla" w:hAnsi="Sakkal Majalla" w:cs="Sakkal Majalla" w:hint="cs"/>
          <w:b/>
          <w:bCs/>
          <w:sz w:val="28"/>
          <w:szCs w:val="28"/>
          <w:rtl/>
        </w:rPr>
        <w:t xml:space="preserve"> </w:t>
      </w:r>
      <w:r w:rsidR="00AE2AFF">
        <w:rPr>
          <w:rStyle w:val="Appelnotedebasdep"/>
          <w:rFonts w:ascii="Sakkal Majalla" w:hAnsi="Sakkal Majalla" w:cs="Sakkal Majalla"/>
          <w:b/>
          <w:bCs/>
          <w:sz w:val="28"/>
          <w:szCs w:val="28"/>
          <w:rtl/>
        </w:rPr>
        <w:footnoteReference w:id="1"/>
      </w:r>
      <w:r>
        <w:rPr>
          <w:rFonts w:ascii="Sakkal Majalla" w:hAnsi="Sakkal Majalla" w:cs="Sakkal Majalla" w:hint="cs"/>
          <w:b/>
          <w:bCs/>
          <w:sz w:val="28"/>
          <w:szCs w:val="28"/>
          <w:rtl/>
        </w:rPr>
        <w:t>(</w:t>
      </w:r>
      <w:r w:rsidRPr="00F57268">
        <w:rPr>
          <w:rFonts w:ascii="Sakkal Majalla" w:hAnsi="Sakkal Majalla" w:cs="Sakkal Majalla" w:hint="cs"/>
          <w:b/>
          <w:bCs/>
          <w:sz w:val="28"/>
          <w:szCs w:val="28"/>
          <w:rtl/>
        </w:rPr>
        <w:t xml:space="preserve"> </w:t>
      </w:r>
      <w:r w:rsidRPr="00F57268">
        <w:rPr>
          <w:rFonts w:ascii="Sakkal Majalla" w:eastAsia="Times New Roman" w:hAnsi="Sakkal Majalla" w:cs="Sakkal Majalla"/>
          <w:b/>
          <w:bCs/>
          <w:sz w:val="28"/>
          <w:szCs w:val="28"/>
          <w:rtl/>
          <w:lang w:eastAsia="fr-FR" w:bidi="ar-DZ"/>
        </w:rPr>
        <w:t>ال</w:t>
      </w:r>
      <w:r w:rsidRPr="00F57268">
        <w:rPr>
          <w:rFonts w:ascii="Sakkal Majalla" w:eastAsia="Times New Roman" w:hAnsi="Sakkal Majalla" w:cs="Sakkal Majalla"/>
          <w:b/>
          <w:bCs/>
          <w:sz w:val="28"/>
          <w:szCs w:val="28"/>
          <w:rtl/>
          <w:lang w:eastAsia="fr-FR"/>
        </w:rPr>
        <w:t>خط</w:t>
      </w:r>
      <w:r w:rsidRPr="00F57268">
        <w:rPr>
          <w:rFonts w:ascii="Sakkal Majalla" w:eastAsia="Times New Roman" w:hAnsi="Sakkal Majalla" w:cs="Sakkal Majalla"/>
          <w:b/>
          <w:bCs/>
          <w:sz w:val="28"/>
          <w:szCs w:val="28"/>
          <w:lang w:eastAsia="fr-FR"/>
        </w:rPr>
        <w:t> </w:t>
      </w:r>
      <w:proofErr w:type="spellStart"/>
      <w:r w:rsidRPr="00F57268">
        <w:rPr>
          <w:rFonts w:ascii="Sakkal Majalla" w:eastAsia="Times New Roman" w:hAnsi="Sakkal Majalla" w:cs="Sakkal Majalla"/>
          <w:b/>
          <w:bCs/>
          <w:sz w:val="28"/>
          <w:szCs w:val="28"/>
          <w:lang w:eastAsia="fr-FR"/>
        </w:rPr>
        <w:t>Sakkal</w:t>
      </w:r>
      <w:proofErr w:type="spellEnd"/>
      <w:r w:rsidRPr="00F57268">
        <w:rPr>
          <w:rFonts w:ascii="Sakkal Majalla" w:eastAsia="Times New Roman" w:hAnsi="Sakkal Majalla" w:cs="Sakkal Majalla"/>
          <w:b/>
          <w:bCs/>
          <w:sz w:val="28"/>
          <w:szCs w:val="28"/>
          <w:lang w:eastAsia="fr-FR"/>
        </w:rPr>
        <w:t xml:space="preserve"> </w:t>
      </w:r>
      <w:proofErr w:type="spellStart"/>
      <w:r w:rsidRPr="00F57268">
        <w:rPr>
          <w:rFonts w:ascii="Sakkal Majalla" w:eastAsia="Times New Roman" w:hAnsi="Sakkal Majalla" w:cs="Sakkal Majalla"/>
          <w:b/>
          <w:bCs/>
          <w:sz w:val="28"/>
          <w:szCs w:val="28"/>
          <w:lang w:eastAsia="fr-FR"/>
        </w:rPr>
        <w:t>Majalla</w:t>
      </w:r>
      <w:proofErr w:type="spellEnd"/>
      <w:r w:rsidRPr="00F57268">
        <w:rPr>
          <w:rFonts w:ascii="Sakkal Majalla" w:eastAsia="Times New Roman" w:hAnsi="Sakkal Majalla" w:cs="Sakkal Majalla"/>
          <w:b/>
          <w:bCs/>
          <w:sz w:val="28"/>
          <w:szCs w:val="28"/>
          <w:lang w:eastAsia="fr-FR"/>
        </w:rPr>
        <w:t xml:space="preserve"> </w:t>
      </w:r>
      <w:r w:rsidRPr="00F57268">
        <w:rPr>
          <w:rFonts w:ascii="Sakkal Majalla" w:eastAsia="Times New Roman" w:hAnsi="Sakkal Majalla" w:cs="Sakkal Majalla" w:hint="cs"/>
          <w:b/>
          <w:bCs/>
          <w:sz w:val="28"/>
          <w:szCs w:val="28"/>
          <w:rtl/>
          <w:lang w:eastAsia="fr-FR"/>
        </w:rPr>
        <w:t xml:space="preserve">،الحجم </w:t>
      </w:r>
      <w:r w:rsidRPr="00F57268">
        <w:rPr>
          <w:rFonts w:ascii="Sakkal Majalla" w:hAnsi="Sakkal Majalla" w:cs="Sakkal Majalla"/>
          <w:b/>
          <w:bCs/>
          <w:sz w:val="28"/>
          <w:szCs w:val="28"/>
          <w:rtl/>
        </w:rPr>
        <w:t>1</w:t>
      </w:r>
      <w:r>
        <w:rPr>
          <w:rFonts w:ascii="Sakkal Majalla" w:hAnsi="Sakkal Majalla" w:cs="Sakkal Majalla" w:hint="cs"/>
          <w:b/>
          <w:bCs/>
          <w:sz w:val="28"/>
          <w:szCs w:val="28"/>
          <w:rtl/>
        </w:rPr>
        <w:t>4)</w:t>
      </w:r>
    </w:p>
    <w:p w:rsidR="00BB1062" w:rsidRPr="00F57268" w:rsidRDefault="00BB1062" w:rsidP="00BB1062">
      <w:pPr>
        <w:bidi/>
        <w:spacing w:after="0" w:line="240" w:lineRule="auto"/>
        <w:jc w:val="center"/>
        <w:rPr>
          <w:rFonts w:ascii="Sakkal Majalla" w:hAnsi="Sakkal Majalla" w:cs="Sakkal Majalla"/>
          <w:b/>
          <w:bCs/>
          <w:sz w:val="28"/>
          <w:szCs w:val="28"/>
          <w:rtl/>
          <w:lang w:bidi="ar-YE"/>
        </w:rPr>
      </w:pPr>
      <w:r w:rsidRPr="00F57268">
        <w:rPr>
          <w:rFonts w:ascii="Sakkal Majalla" w:hAnsi="Sakkal Majalla" w:cs="Sakkal Majalla"/>
          <w:b/>
          <w:bCs/>
          <w:sz w:val="28"/>
          <w:szCs w:val="28"/>
          <w:rtl/>
          <w:lang w:bidi="ar-YE"/>
        </w:rPr>
        <w:t>مؤسسة انتماء</w:t>
      </w:r>
      <w:r w:rsidRPr="00F57268">
        <w:rPr>
          <w:rFonts w:ascii="Sakkal Majalla" w:hAnsi="Sakkal Majalla" w:cs="Sakkal Majalla"/>
          <w:b/>
          <w:bCs/>
          <w:sz w:val="28"/>
          <w:szCs w:val="28"/>
          <w:rtl/>
        </w:rPr>
        <w:t xml:space="preserve"> </w:t>
      </w:r>
      <w:proofErr w:type="gramStart"/>
      <w:r w:rsidRPr="00F57268">
        <w:rPr>
          <w:rFonts w:ascii="Sakkal Majalla" w:hAnsi="Sakkal Majalla" w:cs="Sakkal Majalla"/>
          <w:b/>
          <w:bCs/>
          <w:sz w:val="28"/>
          <w:szCs w:val="28"/>
          <w:rtl/>
        </w:rPr>
        <w:t>الباحث</w:t>
      </w:r>
      <w:r w:rsidRPr="00F57268">
        <w:rPr>
          <w:rFonts w:ascii="Sakkal Majalla" w:hAnsi="Sakkal Majalla" w:cs="Sakkal Majalla"/>
          <w:b/>
          <w:bCs/>
          <w:sz w:val="28"/>
          <w:szCs w:val="28"/>
          <w:rtl/>
          <w:lang w:bidi="ar-YE"/>
        </w:rPr>
        <w:t>،  البلد</w:t>
      </w:r>
      <w:proofErr w:type="gramEnd"/>
      <w:r>
        <w:rPr>
          <w:rFonts w:ascii="Sakkal Majalla" w:hAnsi="Sakkal Majalla" w:cs="Sakkal Majalla" w:hint="cs"/>
          <w:b/>
          <w:bCs/>
          <w:sz w:val="28"/>
          <w:szCs w:val="28"/>
          <w:rtl/>
        </w:rPr>
        <w:t>(</w:t>
      </w:r>
      <w:r w:rsidRPr="00F57268">
        <w:rPr>
          <w:rFonts w:ascii="Sakkal Majalla" w:hAnsi="Sakkal Majalla" w:cs="Sakkal Majalla" w:hint="cs"/>
          <w:b/>
          <w:bCs/>
          <w:sz w:val="28"/>
          <w:szCs w:val="28"/>
          <w:rtl/>
        </w:rPr>
        <w:t xml:space="preserve"> </w:t>
      </w:r>
      <w:r w:rsidRPr="00F57268">
        <w:rPr>
          <w:rFonts w:ascii="Sakkal Majalla" w:eastAsia="Times New Roman" w:hAnsi="Sakkal Majalla" w:cs="Sakkal Majalla"/>
          <w:b/>
          <w:bCs/>
          <w:sz w:val="28"/>
          <w:szCs w:val="28"/>
          <w:rtl/>
          <w:lang w:eastAsia="fr-FR" w:bidi="ar-DZ"/>
        </w:rPr>
        <w:t>ال</w:t>
      </w:r>
      <w:r w:rsidRPr="00F57268">
        <w:rPr>
          <w:rFonts w:ascii="Sakkal Majalla" w:eastAsia="Times New Roman" w:hAnsi="Sakkal Majalla" w:cs="Sakkal Majalla"/>
          <w:b/>
          <w:bCs/>
          <w:sz w:val="28"/>
          <w:szCs w:val="28"/>
          <w:rtl/>
          <w:lang w:eastAsia="fr-FR"/>
        </w:rPr>
        <w:t>خط</w:t>
      </w:r>
      <w:r w:rsidRPr="00F57268">
        <w:rPr>
          <w:rFonts w:ascii="Sakkal Majalla" w:eastAsia="Times New Roman" w:hAnsi="Sakkal Majalla" w:cs="Sakkal Majalla"/>
          <w:b/>
          <w:bCs/>
          <w:sz w:val="28"/>
          <w:szCs w:val="28"/>
          <w:lang w:eastAsia="fr-FR"/>
        </w:rPr>
        <w:t> </w:t>
      </w:r>
      <w:proofErr w:type="spellStart"/>
      <w:r w:rsidRPr="00F57268">
        <w:rPr>
          <w:rFonts w:ascii="Sakkal Majalla" w:eastAsia="Times New Roman" w:hAnsi="Sakkal Majalla" w:cs="Sakkal Majalla"/>
          <w:b/>
          <w:bCs/>
          <w:sz w:val="28"/>
          <w:szCs w:val="28"/>
          <w:lang w:eastAsia="fr-FR"/>
        </w:rPr>
        <w:t>Sakkal</w:t>
      </w:r>
      <w:proofErr w:type="spellEnd"/>
      <w:r w:rsidRPr="00F57268">
        <w:rPr>
          <w:rFonts w:ascii="Sakkal Majalla" w:eastAsia="Times New Roman" w:hAnsi="Sakkal Majalla" w:cs="Sakkal Majalla"/>
          <w:b/>
          <w:bCs/>
          <w:sz w:val="28"/>
          <w:szCs w:val="28"/>
          <w:lang w:eastAsia="fr-FR"/>
        </w:rPr>
        <w:t xml:space="preserve"> </w:t>
      </w:r>
      <w:proofErr w:type="spellStart"/>
      <w:r w:rsidRPr="00F57268">
        <w:rPr>
          <w:rFonts w:ascii="Sakkal Majalla" w:eastAsia="Times New Roman" w:hAnsi="Sakkal Majalla" w:cs="Sakkal Majalla"/>
          <w:b/>
          <w:bCs/>
          <w:sz w:val="28"/>
          <w:szCs w:val="28"/>
          <w:lang w:eastAsia="fr-FR"/>
        </w:rPr>
        <w:t>Majalla</w:t>
      </w:r>
      <w:proofErr w:type="spellEnd"/>
      <w:r w:rsidRPr="00F57268">
        <w:rPr>
          <w:rFonts w:ascii="Sakkal Majalla" w:eastAsia="Times New Roman" w:hAnsi="Sakkal Majalla" w:cs="Sakkal Majalla"/>
          <w:b/>
          <w:bCs/>
          <w:sz w:val="28"/>
          <w:szCs w:val="28"/>
          <w:lang w:eastAsia="fr-FR"/>
        </w:rPr>
        <w:t xml:space="preserve"> </w:t>
      </w:r>
      <w:r w:rsidRPr="00F57268">
        <w:rPr>
          <w:rFonts w:ascii="Sakkal Majalla" w:eastAsia="Times New Roman" w:hAnsi="Sakkal Majalla" w:cs="Sakkal Majalla" w:hint="cs"/>
          <w:b/>
          <w:bCs/>
          <w:sz w:val="28"/>
          <w:szCs w:val="28"/>
          <w:rtl/>
          <w:lang w:eastAsia="fr-FR"/>
        </w:rPr>
        <w:t xml:space="preserve">،الحجم </w:t>
      </w:r>
      <w:r w:rsidRPr="00F57268">
        <w:rPr>
          <w:rFonts w:ascii="Sakkal Majalla" w:hAnsi="Sakkal Majalla" w:cs="Sakkal Majalla"/>
          <w:b/>
          <w:bCs/>
          <w:sz w:val="28"/>
          <w:szCs w:val="28"/>
          <w:rtl/>
        </w:rPr>
        <w:t>1</w:t>
      </w:r>
      <w:r>
        <w:rPr>
          <w:rFonts w:ascii="Sakkal Majalla" w:hAnsi="Sakkal Majalla" w:cs="Sakkal Majalla" w:hint="cs"/>
          <w:b/>
          <w:bCs/>
          <w:sz w:val="28"/>
          <w:szCs w:val="28"/>
          <w:rtl/>
        </w:rPr>
        <w:t>4)</w:t>
      </w:r>
      <w:r w:rsidRPr="00F57268">
        <w:rPr>
          <w:rFonts w:ascii="Sakkal Majalla" w:hAnsi="Sakkal Majalla" w:cs="Sakkal Majalla"/>
          <w:b/>
          <w:bCs/>
          <w:sz w:val="28"/>
          <w:szCs w:val="28"/>
          <w:rtl/>
          <w:lang w:bidi="ar-YE"/>
        </w:rPr>
        <w:t>.</w:t>
      </w:r>
    </w:p>
    <w:p w:rsidR="000E33F0" w:rsidRDefault="00BB1062" w:rsidP="00BB1062">
      <w:pPr>
        <w:pStyle w:val="Sansinterligne"/>
        <w:bidi/>
        <w:jc w:val="center"/>
        <w:rPr>
          <w:rFonts w:ascii="Sakkal Majalla" w:hAnsi="Sakkal Majalla" w:cs="Sakkal Majalla"/>
          <w:b/>
          <w:bCs/>
          <w:sz w:val="28"/>
          <w:szCs w:val="28"/>
          <w:rtl/>
        </w:rPr>
      </w:pPr>
      <w:bookmarkStart w:id="0" w:name="_GoBack"/>
      <w:bookmarkEnd w:id="0"/>
      <w:r w:rsidRPr="00F57268">
        <w:rPr>
          <w:rFonts w:ascii="Sakkal Majalla" w:hAnsi="Sakkal Majalla" w:cs="Sakkal Majalla"/>
          <w:b/>
          <w:bCs/>
          <w:sz w:val="28"/>
          <w:szCs w:val="28"/>
          <w:rtl/>
          <w:lang w:bidi="ar-YE"/>
        </w:rPr>
        <w:t>عنوان البريد الإلكتروني</w:t>
      </w:r>
      <w:r>
        <w:rPr>
          <w:rFonts w:ascii="Sakkal Majalla" w:hAnsi="Sakkal Majalla" w:cs="Sakkal Majalla" w:hint="cs"/>
          <w:b/>
          <w:bCs/>
          <w:sz w:val="28"/>
          <w:szCs w:val="28"/>
          <w:rtl/>
          <w:lang w:bidi="ar-YE"/>
        </w:rPr>
        <w:t xml:space="preserve"> </w:t>
      </w:r>
      <w:r>
        <w:rPr>
          <w:rFonts w:ascii="Sakkal Majalla" w:hAnsi="Sakkal Majalla" w:cs="Sakkal Majalla" w:hint="cs"/>
          <w:b/>
          <w:bCs/>
          <w:sz w:val="28"/>
          <w:szCs w:val="28"/>
          <w:rtl/>
        </w:rPr>
        <w:t>(</w:t>
      </w:r>
      <w:r w:rsidRPr="00F57268">
        <w:rPr>
          <w:rFonts w:ascii="Sakkal Majalla" w:hAnsi="Sakkal Majalla" w:cs="Sakkal Majalla" w:hint="cs"/>
          <w:b/>
          <w:bCs/>
          <w:sz w:val="28"/>
          <w:szCs w:val="28"/>
          <w:rtl/>
        </w:rPr>
        <w:t xml:space="preserve"> </w:t>
      </w:r>
      <w:r w:rsidRPr="00F57268">
        <w:rPr>
          <w:rFonts w:ascii="Sakkal Majalla" w:eastAsia="Times New Roman" w:hAnsi="Sakkal Majalla" w:cs="Sakkal Majalla"/>
          <w:b/>
          <w:bCs/>
          <w:sz w:val="28"/>
          <w:szCs w:val="28"/>
          <w:rtl/>
          <w:lang w:eastAsia="fr-FR" w:bidi="ar-DZ"/>
        </w:rPr>
        <w:t>ال</w:t>
      </w:r>
      <w:r w:rsidRPr="00F57268">
        <w:rPr>
          <w:rFonts w:ascii="Sakkal Majalla" w:eastAsia="Times New Roman" w:hAnsi="Sakkal Majalla" w:cs="Sakkal Majalla"/>
          <w:b/>
          <w:bCs/>
          <w:sz w:val="28"/>
          <w:szCs w:val="28"/>
          <w:rtl/>
          <w:lang w:eastAsia="fr-FR"/>
        </w:rPr>
        <w:t>خط</w:t>
      </w:r>
      <w:r w:rsidRPr="00F57268">
        <w:rPr>
          <w:rFonts w:ascii="Sakkal Majalla" w:eastAsia="Times New Roman" w:hAnsi="Sakkal Majalla" w:cs="Sakkal Majalla"/>
          <w:b/>
          <w:bCs/>
          <w:sz w:val="28"/>
          <w:szCs w:val="28"/>
          <w:lang w:eastAsia="fr-FR"/>
        </w:rPr>
        <w:t> </w:t>
      </w:r>
      <w:proofErr w:type="spellStart"/>
      <w:r w:rsidRPr="00F57268">
        <w:rPr>
          <w:rFonts w:ascii="Sakkal Majalla" w:eastAsia="Times New Roman" w:hAnsi="Sakkal Majalla" w:cs="Sakkal Majalla"/>
          <w:b/>
          <w:bCs/>
          <w:sz w:val="28"/>
          <w:szCs w:val="28"/>
          <w:lang w:eastAsia="fr-FR"/>
        </w:rPr>
        <w:t>Sakkal</w:t>
      </w:r>
      <w:proofErr w:type="spellEnd"/>
      <w:r w:rsidRPr="00F57268">
        <w:rPr>
          <w:rFonts w:ascii="Sakkal Majalla" w:eastAsia="Times New Roman" w:hAnsi="Sakkal Majalla" w:cs="Sakkal Majalla"/>
          <w:b/>
          <w:bCs/>
          <w:sz w:val="28"/>
          <w:szCs w:val="28"/>
          <w:lang w:eastAsia="fr-FR"/>
        </w:rPr>
        <w:t xml:space="preserve"> </w:t>
      </w:r>
      <w:proofErr w:type="spellStart"/>
      <w:r w:rsidRPr="00F57268">
        <w:rPr>
          <w:rFonts w:ascii="Sakkal Majalla" w:eastAsia="Times New Roman" w:hAnsi="Sakkal Majalla" w:cs="Sakkal Majalla"/>
          <w:b/>
          <w:bCs/>
          <w:sz w:val="28"/>
          <w:szCs w:val="28"/>
          <w:lang w:eastAsia="fr-FR"/>
        </w:rPr>
        <w:t>Majalla</w:t>
      </w:r>
      <w:proofErr w:type="spellEnd"/>
      <w:r w:rsidRPr="00F57268">
        <w:rPr>
          <w:rFonts w:ascii="Sakkal Majalla" w:eastAsia="Times New Roman" w:hAnsi="Sakkal Majalla" w:cs="Sakkal Majalla"/>
          <w:b/>
          <w:bCs/>
          <w:sz w:val="28"/>
          <w:szCs w:val="28"/>
          <w:lang w:eastAsia="fr-FR"/>
        </w:rPr>
        <w:t xml:space="preserve"> </w:t>
      </w:r>
      <w:r w:rsidRPr="00F57268">
        <w:rPr>
          <w:rFonts w:ascii="Sakkal Majalla" w:eastAsia="Times New Roman" w:hAnsi="Sakkal Majalla" w:cs="Sakkal Majalla" w:hint="cs"/>
          <w:b/>
          <w:bCs/>
          <w:sz w:val="28"/>
          <w:szCs w:val="28"/>
          <w:rtl/>
          <w:lang w:eastAsia="fr-FR"/>
        </w:rPr>
        <w:t xml:space="preserve">،الحجم </w:t>
      </w:r>
      <w:r w:rsidRPr="00F57268">
        <w:rPr>
          <w:rFonts w:ascii="Sakkal Majalla" w:hAnsi="Sakkal Majalla" w:cs="Sakkal Majalla"/>
          <w:b/>
          <w:bCs/>
          <w:sz w:val="28"/>
          <w:szCs w:val="28"/>
          <w:rtl/>
        </w:rPr>
        <w:t>1</w:t>
      </w:r>
      <w:r>
        <w:rPr>
          <w:rFonts w:ascii="Sakkal Majalla" w:hAnsi="Sakkal Majalla" w:cs="Sakkal Majalla" w:hint="cs"/>
          <w:b/>
          <w:bCs/>
          <w:sz w:val="28"/>
          <w:szCs w:val="28"/>
          <w:rtl/>
        </w:rPr>
        <w:t>4)</w:t>
      </w:r>
    </w:p>
    <w:p w:rsidR="009F1AAC" w:rsidRPr="006B458D" w:rsidRDefault="009F1AAC" w:rsidP="009F1AAC">
      <w:pPr>
        <w:pStyle w:val="Sansinterligne"/>
        <w:jc w:val="center"/>
        <w:rPr>
          <w:rFonts w:asciiTheme="majorBidi" w:hAnsiTheme="majorBidi" w:cstheme="majorBidi"/>
          <w:b/>
          <w:bCs/>
          <w:lang w:bidi="ar-DZ"/>
        </w:rPr>
      </w:pPr>
      <w:r>
        <w:rPr>
          <w:rFonts w:asciiTheme="majorBidi" w:hAnsiTheme="majorBidi" w:cstheme="majorBidi"/>
          <w:b/>
          <w:bCs/>
          <w:lang w:bidi="ar-DZ"/>
        </w:rPr>
        <w:t>ORCID ID :</w:t>
      </w:r>
    </w:p>
    <w:p w:rsidR="009F1AAC" w:rsidRDefault="009F1AAC" w:rsidP="009F1AAC">
      <w:pPr>
        <w:pStyle w:val="Sansinterligne"/>
        <w:bidi/>
        <w:jc w:val="center"/>
        <w:rPr>
          <w:rFonts w:ascii="Sakkal Majalla" w:hAnsi="Sakkal Majalla" w:cs="Sakkal Majalla"/>
          <w:b/>
          <w:bCs/>
          <w:sz w:val="28"/>
          <w:szCs w:val="28"/>
          <w:rtl/>
        </w:rPr>
      </w:pPr>
    </w:p>
    <w:p w:rsidR="00BB1062" w:rsidRDefault="00BB1062" w:rsidP="00BB1062">
      <w:pPr>
        <w:pStyle w:val="Sansinterligne"/>
        <w:bidi/>
        <w:jc w:val="center"/>
        <w:rPr>
          <w:rFonts w:ascii="Times New Roman" w:hAnsi="Times New Roman"/>
          <w:b/>
          <w:bCs/>
          <w:sz w:val="24"/>
          <w:szCs w:val="24"/>
          <w:lang w:val="en-GB" w:bidi="ar-DZ"/>
        </w:rPr>
      </w:pPr>
    </w:p>
    <w:tbl>
      <w:tblPr>
        <w:tblStyle w:val="Ombrageclair1"/>
        <w:bidiVisual/>
        <w:tblW w:w="9074" w:type="dxa"/>
        <w:tblInd w:w="18" w:type="dxa"/>
        <w:tblLook w:val="04A0" w:firstRow="1" w:lastRow="0" w:firstColumn="1" w:lastColumn="0" w:noHBand="0" w:noVBand="1"/>
      </w:tblPr>
      <w:tblGrid>
        <w:gridCol w:w="6261"/>
        <w:gridCol w:w="261"/>
        <w:gridCol w:w="2552"/>
      </w:tblGrid>
      <w:tr w:rsidR="00AE2AFF" w:rsidRPr="008B4BE4" w:rsidTr="001122B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261" w:type="dxa"/>
            <w:shd w:val="clear" w:color="auto" w:fill="DAEEF3" w:themeFill="accent5" w:themeFillTint="33"/>
          </w:tcPr>
          <w:p w:rsidR="00AE2AFF" w:rsidRPr="008B4BE4" w:rsidRDefault="00AE2AFF" w:rsidP="00343012">
            <w:pPr>
              <w:pStyle w:val="Sansinterligne"/>
              <w:bidi/>
              <w:ind w:right="-136"/>
              <w:rPr>
                <w:rFonts w:ascii="Sakkal Majalla" w:hAnsi="Sakkal Majalla" w:cs="Sakkal Majalla"/>
                <w:b w:val="0"/>
                <w:bCs w:val="0"/>
                <w:sz w:val="28"/>
                <w:szCs w:val="28"/>
                <w:rtl/>
                <w:lang w:val="en-US"/>
              </w:rPr>
            </w:pPr>
            <w:r w:rsidRPr="008B4BE4">
              <w:rPr>
                <w:rFonts w:ascii="Sakkal Majalla" w:hAnsi="Sakkal Majalla" w:cs="Sakkal Majalla"/>
                <w:b w:val="0"/>
                <w:bCs w:val="0"/>
                <w:sz w:val="28"/>
                <w:szCs w:val="28"/>
                <w:rtl/>
                <w:lang w:val="en-US"/>
              </w:rPr>
              <w:t>تاريخ الإرسال</w:t>
            </w:r>
            <w:r w:rsidR="00343012">
              <w:rPr>
                <w:rFonts w:ascii="Sakkal Majalla" w:hAnsi="Sakkal Majalla" w:cs="Sakkal Majalla" w:hint="cs"/>
                <w:b w:val="0"/>
                <w:bCs w:val="0"/>
                <w:sz w:val="28"/>
                <w:szCs w:val="28"/>
                <w:rtl/>
                <w:lang w:val="en-US"/>
              </w:rPr>
              <w:t xml:space="preserve">  00/00/0000</w:t>
            </w:r>
            <w:r w:rsidRPr="008B4BE4">
              <w:rPr>
                <w:rFonts w:ascii="Sakkal Majalla" w:hAnsi="Sakkal Majalla" w:cs="Sakkal Majalla"/>
                <w:b w:val="0"/>
                <w:bCs w:val="0"/>
                <w:sz w:val="28"/>
                <w:szCs w:val="28"/>
                <w:rtl/>
                <w:lang w:val="en-US"/>
              </w:rPr>
              <w:t xml:space="preserve">  </w:t>
            </w:r>
            <w:r w:rsidRPr="008B4BE4">
              <w:rPr>
                <w:rFonts w:ascii="Sakkal Majalla" w:hAnsi="Sakkal Majalla" w:cs="Sakkal Majalla" w:hint="cs"/>
                <w:b w:val="0"/>
                <w:bCs w:val="0"/>
                <w:sz w:val="28"/>
                <w:szCs w:val="28"/>
                <w:rtl/>
                <w:lang w:val="en-US"/>
              </w:rPr>
              <w:t xml:space="preserve">        </w:t>
            </w:r>
            <w:r w:rsidRPr="008B4BE4">
              <w:rPr>
                <w:rFonts w:ascii="Sakkal Majalla" w:hAnsi="Sakkal Majalla" w:cs="Sakkal Majalla"/>
                <w:b w:val="0"/>
                <w:bCs w:val="0"/>
                <w:sz w:val="28"/>
                <w:szCs w:val="28"/>
                <w:rtl/>
                <w:lang w:val="en-US"/>
              </w:rPr>
              <w:t xml:space="preserve">  </w:t>
            </w:r>
            <w:r w:rsidRPr="008B4BE4">
              <w:rPr>
                <w:rFonts w:ascii="Sakkal Majalla" w:hAnsi="Sakkal Majalla" w:cs="Sakkal Majalla"/>
                <w:b w:val="0"/>
                <w:bCs w:val="0"/>
                <w:sz w:val="28"/>
                <w:szCs w:val="28"/>
                <w:lang w:val="en-US"/>
              </w:rPr>
              <w:t xml:space="preserve"> </w:t>
            </w:r>
            <w:r w:rsidRPr="008B4BE4">
              <w:rPr>
                <w:rFonts w:ascii="Sakkal Majalla" w:hAnsi="Sakkal Majalla" w:cs="Sakkal Majalla"/>
                <w:b w:val="0"/>
                <w:bCs w:val="0"/>
                <w:sz w:val="28"/>
                <w:szCs w:val="28"/>
                <w:rtl/>
                <w:lang w:val="en-US"/>
              </w:rPr>
              <w:t>تاريخ القبول</w:t>
            </w:r>
            <w:r w:rsidRPr="008B4BE4">
              <w:rPr>
                <w:rFonts w:ascii="Sakkal Majalla" w:hAnsi="Sakkal Majalla" w:cs="Sakkal Majalla"/>
                <w:b w:val="0"/>
                <w:bCs w:val="0"/>
                <w:sz w:val="28"/>
                <w:szCs w:val="28"/>
                <w:lang w:val="en-US"/>
              </w:rPr>
              <w:t xml:space="preserve"> </w:t>
            </w:r>
            <w:r w:rsidRPr="008B4BE4">
              <w:rPr>
                <w:rFonts w:ascii="Sakkal Majalla" w:hAnsi="Sakkal Majalla" w:cs="Sakkal Majalla" w:hint="cs"/>
                <w:b w:val="0"/>
                <w:bCs w:val="0"/>
                <w:sz w:val="28"/>
                <w:szCs w:val="28"/>
                <w:rtl/>
                <w:lang w:val="en-US"/>
              </w:rPr>
              <w:t xml:space="preserve"> </w:t>
            </w:r>
            <w:r w:rsidR="00343012">
              <w:rPr>
                <w:rFonts w:ascii="Sakkal Majalla" w:hAnsi="Sakkal Majalla" w:cs="Sakkal Majalla" w:hint="cs"/>
                <w:b w:val="0"/>
                <w:bCs w:val="0"/>
                <w:sz w:val="28"/>
                <w:szCs w:val="28"/>
                <w:rtl/>
                <w:lang w:val="en-US"/>
              </w:rPr>
              <w:t>00/00/0000</w:t>
            </w:r>
            <w:r w:rsidRPr="008B4BE4">
              <w:rPr>
                <w:rFonts w:ascii="Sakkal Majalla" w:hAnsi="Sakkal Majalla" w:cs="Sakkal Majalla"/>
                <w:b w:val="0"/>
                <w:bCs w:val="0"/>
                <w:sz w:val="28"/>
                <w:szCs w:val="28"/>
                <w:lang w:val="en-US"/>
              </w:rPr>
              <w:t xml:space="preserve">     </w:t>
            </w:r>
          </w:p>
        </w:tc>
        <w:tc>
          <w:tcPr>
            <w:tcW w:w="261" w:type="dxa"/>
            <w:shd w:val="clear" w:color="auto" w:fill="DAEEF3" w:themeFill="accent5" w:themeFillTint="33"/>
          </w:tcPr>
          <w:p w:rsidR="00AE2AFF" w:rsidRPr="008B4BE4" w:rsidRDefault="00AE2AFF" w:rsidP="001122B9">
            <w:pPr>
              <w:pStyle w:val="Sansinterligne"/>
              <w:ind w:left="-155" w:firstLine="155"/>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tl/>
                <w:lang w:val="en-US"/>
              </w:rPr>
            </w:pPr>
          </w:p>
        </w:tc>
        <w:tc>
          <w:tcPr>
            <w:tcW w:w="2552" w:type="dxa"/>
            <w:shd w:val="clear" w:color="auto" w:fill="DAEEF3" w:themeFill="accent5" w:themeFillTint="33"/>
          </w:tcPr>
          <w:p w:rsidR="00AE2AFF" w:rsidRPr="008B4BE4" w:rsidRDefault="00AE2AFF" w:rsidP="00343012">
            <w:pPr>
              <w:pStyle w:val="Sansinterligne"/>
              <w:bidi/>
              <w:ind w:right="-25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Pr>
            </w:pPr>
            <w:r w:rsidRPr="008B4BE4">
              <w:rPr>
                <w:rFonts w:ascii="Sakkal Majalla" w:hAnsi="Sakkal Majalla" w:cs="Sakkal Majalla"/>
                <w:b w:val="0"/>
                <w:bCs w:val="0"/>
                <w:sz w:val="28"/>
                <w:szCs w:val="28"/>
                <w:rtl/>
                <w:lang w:val="en-US"/>
              </w:rPr>
              <w:t xml:space="preserve">تاريخ النشر </w:t>
            </w:r>
            <w:r w:rsidR="00343012">
              <w:rPr>
                <w:rFonts w:ascii="Sakkal Majalla" w:hAnsi="Sakkal Majalla" w:cs="Sakkal Majalla" w:hint="cs"/>
                <w:b w:val="0"/>
                <w:bCs w:val="0"/>
                <w:sz w:val="28"/>
                <w:szCs w:val="28"/>
                <w:rtl/>
                <w:lang w:val="en-US"/>
              </w:rPr>
              <w:t>00/00/0000</w:t>
            </w:r>
          </w:p>
        </w:tc>
      </w:tr>
    </w:tbl>
    <w:p w:rsidR="006B458D" w:rsidRDefault="006B458D" w:rsidP="006B458D">
      <w:pPr>
        <w:spacing w:after="0" w:line="240" w:lineRule="auto"/>
        <w:jc w:val="center"/>
      </w:pPr>
      <w:r w:rsidRPr="009F1AB1">
        <w:rPr>
          <w:rFonts w:asciiTheme="majorBidi" w:hAnsiTheme="majorBidi" w:cstheme="majorBidi"/>
          <w:b/>
          <w:bCs/>
          <w:sz w:val="24"/>
          <w:szCs w:val="24"/>
          <w:lang w:bidi="ar-DZ"/>
        </w:rPr>
        <w:t xml:space="preserve">        </w:t>
      </w:r>
    </w:p>
    <w:p w:rsidR="006B458D" w:rsidRPr="006B458D" w:rsidRDefault="006B458D" w:rsidP="00670500">
      <w:pPr>
        <w:pStyle w:val="Sansinterligne"/>
        <w:jc w:val="center"/>
        <w:rPr>
          <w:rFonts w:asciiTheme="majorBidi" w:hAnsiTheme="majorBidi" w:cstheme="majorBidi"/>
          <w:b/>
          <w:bCs/>
          <w:lang w:bidi="ar-DZ"/>
        </w:rPr>
      </w:pPr>
    </w:p>
    <w:p w:rsidR="00795365" w:rsidRDefault="00795365" w:rsidP="007D4CDE">
      <w:pPr>
        <w:pStyle w:val="Sansinterligne"/>
        <w:rPr>
          <w:rFonts w:asciiTheme="majorBidi" w:hAnsiTheme="majorBidi" w:cstheme="majorBidi"/>
          <w:b/>
          <w:bCs/>
          <w:sz w:val="20"/>
          <w:szCs w:val="20"/>
          <w:lang w:val="en-US"/>
        </w:rPr>
      </w:pPr>
    </w:p>
    <w:p w:rsidR="00BB1062" w:rsidRDefault="00BB1062" w:rsidP="00BB1062">
      <w:pPr>
        <w:pStyle w:val="Sansinterligne"/>
        <w:bidi/>
        <w:rPr>
          <w:rFonts w:ascii="Sakkal Majalla" w:hAnsi="Sakkal Majalla" w:cs="Sakkal Majalla"/>
          <w:b/>
          <w:bCs/>
          <w:sz w:val="28"/>
          <w:szCs w:val="28"/>
          <w:rtl/>
          <w:lang w:val="en-US"/>
        </w:rPr>
      </w:pPr>
      <w:r w:rsidRPr="003E5DAC">
        <w:rPr>
          <w:rFonts w:ascii="Sakkal Majalla" w:hAnsi="Sakkal Majalla" w:cs="Sakkal Majalla"/>
          <w:b/>
          <w:bCs/>
          <w:sz w:val="28"/>
          <w:szCs w:val="28"/>
          <w:rtl/>
          <w:lang w:val="en-US"/>
        </w:rPr>
        <w:t>الملخص</w:t>
      </w:r>
    </w:p>
    <w:p w:rsidR="00BB1062" w:rsidRPr="00A3219C" w:rsidRDefault="00BB1062" w:rsidP="00BB1062">
      <w:pPr>
        <w:pStyle w:val="Sansinterligne"/>
        <w:bidi/>
        <w:jc w:val="both"/>
        <w:rPr>
          <w:rFonts w:ascii="Sakkal Majalla" w:hAnsi="Sakkal Majalla" w:cs="Sakkal Majalla"/>
          <w:b/>
          <w:bCs/>
          <w:sz w:val="24"/>
          <w:szCs w:val="24"/>
          <w:rtl/>
          <w:lang w:val="en-US"/>
        </w:rPr>
      </w:pPr>
      <w:r w:rsidRPr="00A3219C">
        <w:rPr>
          <w:rFonts w:ascii="Sakkal Majalla" w:hAnsi="Sakkal Majalla" w:cs="Sakkal Majalla"/>
          <w:sz w:val="24"/>
          <w:szCs w:val="24"/>
          <w:rtl/>
        </w:rPr>
        <w:t xml:space="preserve">يرفق البحث </w:t>
      </w:r>
      <w:proofErr w:type="gramStart"/>
      <w:r w:rsidRPr="00A3219C">
        <w:rPr>
          <w:rFonts w:ascii="Sakkal Majalla" w:hAnsi="Sakkal Majalla" w:cs="Sakkal Majalla"/>
          <w:sz w:val="24"/>
          <w:szCs w:val="24"/>
          <w:rtl/>
        </w:rPr>
        <w:t>بملخص</w:t>
      </w:r>
      <w:r w:rsidRPr="00A3219C">
        <w:rPr>
          <w:rFonts w:ascii="Sakkal Majalla" w:hAnsi="Sakkal Majalla" w:cs="Sakkal Majalla" w:hint="cs"/>
          <w:sz w:val="24"/>
          <w:szCs w:val="24"/>
          <w:rtl/>
        </w:rPr>
        <w:t>ين ،</w:t>
      </w:r>
      <w:proofErr w:type="gramEnd"/>
      <w:r w:rsidRPr="00A3219C">
        <w:rPr>
          <w:rFonts w:ascii="Sakkal Majalla" w:hAnsi="Sakkal Majalla" w:cs="Sakkal Majalla" w:hint="cs"/>
          <w:sz w:val="24"/>
          <w:szCs w:val="24"/>
          <w:rtl/>
        </w:rPr>
        <w:t xml:space="preserve"> يشترط أن يكون أحدهما باللغة الإنجليزية، أما الثاني فيكون بلغة المقال (العربية)</w:t>
      </w:r>
    </w:p>
    <w:p w:rsidR="00BB1062" w:rsidRPr="00A3219C" w:rsidRDefault="00BB1062" w:rsidP="00BB1062">
      <w:pPr>
        <w:pStyle w:val="Sansinterligne"/>
        <w:bidi/>
        <w:ind w:left="-141" w:firstLine="141"/>
        <w:jc w:val="both"/>
        <w:rPr>
          <w:rFonts w:ascii="Sakkal Majalla" w:hAnsi="Sakkal Majalla" w:cs="Sakkal Majalla"/>
          <w:sz w:val="24"/>
          <w:szCs w:val="24"/>
          <w:lang w:val="en-US"/>
        </w:rPr>
      </w:pPr>
      <w:r w:rsidRPr="00A3219C">
        <w:rPr>
          <w:rFonts w:ascii="Simplified Arabic" w:hAnsi="Simplified Arabic" w:cs="Simplified Arabic" w:hint="cs"/>
          <w:sz w:val="24"/>
          <w:szCs w:val="24"/>
          <w:rtl/>
          <w:lang w:val="en-US"/>
        </w:rPr>
        <w:t xml:space="preserve"> </w:t>
      </w:r>
      <w:r w:rsidRPr="00A3219C">
        <w:rPr>
          <w:rFonts w:ascii="Sakkal Majalla" w:hAnsi="Sakkal Majalla" w:cs="Sakkal Majalla"/>
          <w:sz w:val="24"/>
          <w:szCs w:val="24"/>
          <w:rtl/>
          <w:lang w:val="en-US"/>
        </w:rPr>
        <w:t xml:space="preserve">لا يقل محتوى الملخص عن 200 كلمة </w:t>
      </w:r>
      <w:r w:rsidRPr="00A3219C">
        <w:rPr>
          <w:rFonts w:ascii="Sakkal Majalla" w:hAnsi="Sakkal Majalla" w:cs="Sakkal Majalla"/>
          <w:sz w:val="24"/>
          <w:szCs w:val="24"/>
          <w:rtl/>
        </w:rPr>
        <w:t>تكتب بخط</w:t>
      </w:r>
      <w:r w:rsidRPr="00A3219C">
        <w:rPr>
          <w:rFonts w:ascii="Sakkal Majalla" w:hAnsi="Sakkal Majalla" w:cs="Sakkal Majalla"/>
          <w:b/>
          <w:bCs/>
          <w:sz w:val="24"/>
          <w:szCs w:val="24"/>
          <w:rtl/>
        </w:rPr>
        <w:t xml:space="preserve"> </w:t>
      </w:r>
      <w:proofErr w:type="spellStart"/>
      <w:r w:rsidRPr="00A3219C">
        <w:rPr>
          <w:rFonts w:ascii="Sakkal Majalla" w:eastAsia="Times New Roman" w:hAnsi="Sakkal Majalla" w:cs="Sakkal Majalla"/>
          <w:b/>
          <w:bCs/>
          <w:sz w:val="24"/>
          <w:szCs w:val="24"/>
          <w:lang w:eastAsia="fr-FR"/>
        </w:rPr>
        <w:t>Sakkal</w:t>
      </w:r>
      <w:proofErr w:type="spellEnd"/>
      <w:r w:rsidRPr="00A3219C">
        <w:rPr>
          <w:rFonts w:ascii="Sakkal Majalla" w:eastAsia="Times New Roman" w:hAnsi="Sakkal Majalla" w:cs="Sakkal Majalla"/>
          <w:b/>
          <w:bCs/>
          <w:sz w:val="24"/>
          <w:szCs w:val="24"/>
          <w:lang w:eastAsia="fr-FR"/>
        </w:rPr>
        <w:t xml:space="preserve"> </w:t>
      </w:r>
      <w:proofErr w:type="spellStart"/>
      <w:r w:rsidRPr="00A3219C">
        <w:rPr>
          <w:rFonts w:ascii="Sakkal Majalla" w:eastAsia="Times New Roman" w:hAnsi="Sakkal Majalla" w:cs="Sakkal Majalla"/>
          <w:b/>
          <w:bCs/>
          <w:sz w:val="24"/>
          <w:szCs w:val="24"/>
          <w:lang w:eastAsia="fr-FR"/>
        </w:rPr>
        <w:t>Majalla</w:t>
      </w:r>
      <w:proofErr w:type="spellEnd"/>
      <w:r w:rsidRPr="00A3219C">
        <w:rPr>
          <w:rFonts w:ascii="Sakkal Majalla" w:hAnsi="Sakkal Majalla" w:cs="Sakkal Majalla"/>
          <w:b/>
          <w:bCs/>
          <w:sz w:val="24"/>
          <w:szCs w:val="24"/>
          <w:rtl/>
        </w:rPr>
        <w:t xml:space="preserve"> </w:t>
      </w:r>
      <w:r w:rsidRPr="00A3219C">
        <w:rPr>
          <w:rFonts w:ascii="Sakkal Majalla" w:hAnsi="Sakkal Majalla" w:cs="Sakkal Majalla"/>
          <w:sz w:val="24"/>
          <w:szCs w:val="24"/>
          <w:rtl/>
        </w:rPr>
        <w:t>مقاس</w:t>
      </w:r>
      <w:r w:rsidRPr="00A3219C">
        <w:rPr>
          <w:rFonts w:ascii="Sakkal Majalla" w:hAnsi="Sakkal Majalla" w:cs="Sakkal Majalla"/>
          <w:sz w:val="24"/>
          <w:szCs w:val="24"/>
        </w:rPr>
        <w:t>12</w:t>
      </w:r>
      <w:r w:rsidRPr="00A3219C">
        <w:rPr>
          <w:rFonts w:ascii="Sakkal Majalla" w:hAnsi="Sakkal Majalla" w:cs="Sakkal Majalla"/>
          <w:b/>
          <w:bCs/>
          <w:sz w:val="24"/>
          <w:szCs w:val="24"/>
          <w:rtl/>
        </w:rPr>
        <w:t xml:space="preserve">، </w:t>
      </w:r>
      <w:r w:rsidRPr="00A3219C">
        <w:rPr>
          <w:rFonts w:ascii="Sakkal Majalla" w:hAnsi="Sakkal Majalla" w:cs="Sakkal Majalla" w:hint="cs"/>
          <w:b/>
          <w:bCs/>
          <w:sz w:val="24"/>
          <w:szCs w:val="24"/>
          <w:rtl/>
        </w:rPr>
        <w:t>تباعد أسطر 1.15</w:t>
      </w:r>
      <w:r w:rsidRPr="00A3219C">
        <w:rPr>
          <w:rFonts w:ascii="Sakkal Majalla" w:hAnsi="Sakkal Majalla" w:cs="Sakkal Majalla"/>
          <w:sz w:val="24"/>
          <w:szCs w:val="24"/>
          <w:rtl/>
          <w:lang w:val="en-US"/>
        </w:rPr>
        <w:t xml:space="preserve"> تتضمن العناصر التالية:</w:t>
      </w:r>
    </w:p>
    <w:p w:rsidR="00BB1062" w:rsidRPr="00A3219C" w:rsidRDefault="00BB1062" w:rsidP="00BB1062">
      <w:pPr>
        <w:pStyle w:val="Paragraphedeliste"/>
        <w:numPr>
          <w:ilvl w:val="0"/>
          <w:numId w:val="10"/>
        </w:numPr>
        <w:bidi/>
        <w:spacing w:after="0" w:line="240" w:lineRule="auto"/>
        <w:ind w:left="-141" w:firstLine="141"/>
        <w:jc w:val="both"/>
        <w:rPr>
          <w:rFonts w:ascii="Sakkal Majalla" w:eastAsia="Times New Roman" w:hAnsi="Sakkal Majalla" w:cs="Sakkal Majalla"/>
          <w:sz w:val="24"/>
          <w:szCs w:val="24"/>
          <w:lang w:eastAsia="fr-FR"/>
        </w:rPr>
      </w:pPr>
      <w:r w:rsidRPr="00A3219C">
        <w:rPr>
          <w:rFonts w:ascii="Sakkal Majalla" w:eastAsia="Times New Roman" w:hAnsi="Sakkal Majalla" w:cs="Sakkal Majalla"/>
          <w:sz w:val="24"/>
          <w:szCs w:val="24"/>
          <w:rtl/>
          <w:lang w:eastAsia="fr-FR"/>
        </w:rPr>
        <w:t xml:space="preserve">الهدف العام من الدراسة </w:t>
      </w:r>
      <w:proofErr w:type="gramStart"/>
      <w:r w:rsidRPr="00A3219C">
        <w:rPr>
          <w:rFonts w:ascii="Sakkal Majalla" w:eastAsia="Times New Roman" w:hAnsi="Sakkal Majalla" w:cs="Sakkal Majalla"/>
          <w:sz w:val="24"/>
          <w:szCs w:val="24"/>
          <w:rtl/>
          <w:lang w:eastAsia="fr-FR"/>
        </w:rPr>
        <w:t>و إشكالية</w:t>
      </w:r>
      <w:proofErr w:type="gramEnd"/>
      <w:r w:rsidRPr="00A3219C">
        <w:rPr>
          <w:rFonts w:ascii="Sakkal Majalla" w:eastAsia="Times New Roman" w:hAnsi="Sakkal Majalla" w:cs="Sakkal Majalla"/>
          <w:sz w:val="24"/>
          <w:szCs w:val="24"/>
          <w:rtl/>
          <w:lang w:eastAsia="fr-FR"/>
        </w:rPr>
        <w:t xml:space="preserve"> البحث التي تمت دراستها</w:t>
      </w:r>
      <w:r w:rsidRPr="00A3219C">
        <w:rPr>
          <w:rFonts w:ascii="Sakkal Majalla" w:eastAsia="Times New Roman" w:hAnsi="Sakkal Majalla" w:cs="Sakkal Majalla"/>
          <w:sz w:val="24"/>
          <w:szCs w:val="24"/>
          <w:lang w:eastAsia="fr-FR"/>
        </w:rPr>
        <w:t xml:space="preserve"> </w:t>
      </w:r>
    </w:p>
    <w:p w:rsidR="00BB1062" w:rsidRPr="00A3219C" w:rsidRDefault="00BB1062" w:rsidP="00BB1062">
      <w:pPr>
        <w:pStyle w:val="Paragraphedeliste"/>
        <w:numPr>
          <w:ilvl w:val="0"/>
          <w:numId w:val="10"/>
        </w:numPr>
        <w:bidi/>
        <w:spacing w:after="0" w:line="240" w:lineRule="auto"/>
        <w:ind w:left="-141" w:firstLine="141"/>
        <w:jc w:val="both"/>
        <w:rPr>
          <w:rFonts w:ascii="Sakkal Majalla" w:eastAsia="Times New Roman" w:hAnsi="Sakkal Majalla" w:cs="Sakkal Majalla"/>
          <w:sz w:val="24"/>
          <w:szCs w:val="24"/>
          <w:lang w:eastAsia="fr-FR"/>
        </w:rPr>
      </w:pPr>
      <w:r w:rsidRPr="00A3219C">
        <w:rPr>
          <w:rFonts w:ascii="Sakkal Majalla" w:eastAsia="Times New Roman" w:hAnsi="Sakkal Majalla" w:cs="Sakkal Majalla"/>
          <w:sz w:val="24"/>
          <w:szCs w:val="24"/>
          <w:rtl/>
          <w:lang w:eastAsia="fr-FR"/>
        </w:rPr>
        <w:t>التصميم الأساسي للدراسة متمثلا في منهج وأدوات الدراسة</w:t>
      </w:r>
      <w:r w:rsidRPr="00A3219C">
        <w:rPr>
          <w:rFonts w:ascii="Sakkal Majalla" w:eastAsia="Times New Roman" w:hAnsi="Sakkal Majalla" w:cs="Sakkal Majalla"/>
          <w:sz w:val="24"/>
          <w:szCs w:val="24"/>
          <w:lang w:eastAsia="fr-FR"/>
        </w:rPr>
        <w:t xml:space="preserve">. </w:t>
      </w:r>
    </w:p>
    <w:p w:rsidR="00BB1062" w:rsidRPr="00A3219C" w:rsidRDefault="00BB1062" w:rsidP="00BB1062">
      <w:pPr>
        <w:pStyle w:val="Paragraphedeliste"/>
        <w:numPr>
          <w:ilvl w:val="0"/>
          <w:numId w:val="10"/>
        </w:numPr>
        <w:bidi/>
        <w:spacing w:after="0" w:line="240" w:lineRule="auto"/>
        <w:ind w:left="-141" w:firstLine="141"/>
        <w:jc w:val="both"/>
        <w:rPr>
          <w:rFonts w:ascii="Sakkal Majalla" w:eastAsia="Times New Roman" w:hAnsi="Sakkal Majalla" w:cs="Sakkal Majalla"/>
          <w:sz w:val="24"/>
          <w:szCs w:val="24"/>
          <w:rtl/>
          <w:lang w:eastAsia="fr-FR" w:bidi="ar-DZ"/>
        </w:rPr>
      </w:pPr>
      <w:r w:rsidRPr="00A3219C">
        <w:rPr>
          <w:rFonts w:ascii="Sakkal Majalla" w:eastAsia="Times New Roman" w:hAnsi="Sakkal Majalla" w:cs="Sakkal Majalla"/>
          <w:sz w:val="24"/>
          <w:szCs w:val="24"/>
          <w:rtl/>
          <w:lang w:eastAsia="fr-FR"/>
        </w:rPr>
        <w:t>النتائج التي تم الوصول إليها نتيجة تحليل البيانات.</w:t>
      </w:r>
      <w:r w:rsidRPr="00A3219C">
        <w:rPr>
          <w:rFonts w:ascii="Sakkal Majalla" w:eastAsia="Times New Roman" w:hAnsi="Sakkal Majalla" w:cs="Sakkal Majalla"/>
          <w:sz w:val="24"/>
          <w:szCs w:val="24"/>
          <w:lang w:eastAsia="fr-FR"/>
        </w:rPr>
        <w:t xml:space="preserve"> </w:t>
      </w:r>
    </w:p>
    <w:p w:rsidR="00BB1062" w:rsidRPr="00A3219C" w:rsidRDefault="00BB1062" w:rsidP="00BB1062">
      <w:pPr>
        <w:pStyle w:val="Paragraphedeliste"/>
        <w:numPr>
          <w:ilvl w:val="0"/>
          <w:numId w:val="10"/>
        </w:numPr>
        <w:bidi/>
        <w:spacing w:after="0" w:line="240" w:lineRule="auto"/>
        <w:ind w:left="-141" w:firstLine="141"/>
        <w:jc w:val="both"/>
        <w:rPr>
          <w:rFonts w:ascii="Simplified Arabic" w:eastAsia="Times New Roman" w:hAnsi="Simplified Arabic" w:cs="Simplified Arabic"/>
          <w:sz w:val="24"/>
          <w:szCs w:val="24"/>
          <w:lang w:eastAsia="fr-FR"/>
        </w:rPr>
      </w:pPr>
      <w:r w:rsidRPr="00A3219C">
        <w:rPr>
          <w:rFonts w:ascii="Sakkal Majalla" w:eastAsia="Times New Roman" w:hAnsi="Sakkal Majalla" w:cs="Sakkal Majalla"/>
          <w:sz w:val="24"/>
          <w:szCs w:val="24"/>
          <w:rtl/>
          <w:lang w:eastAsia="fr-FR" w:bidi="ar-DZ"/>
        </w:rPr>
        <w:t>عرض موجز ل</w:t>
      </w:r>
      <w:r w:rsidRPr="00A3219C">
        <w:rPr>
          <w:rFonts w:ascii="Sakkal Majalla" w:eastAsia="Times New Roman" w:hAnsi="Sakkal Majalla" w:cs="Sakkal Majalla"/>
          <w:sz w:val="24"/>
          <w:szCs w:val="24"/>
          <w:rtl/>
          <w:lang w:eastAsia="fr-FR"/>
        </w:rPr>
        <w:t>لاستنتاجات والتوصيات</w:t>
      </w:r>
      <w:r w:rsidRPr="00A3219C">
        <w:rPr>
          <w:rFonts w:ascii="Sakkal Majalla" w:eastAsia="Times New Roman" w:hAnsi="Sakkal Majalla" w:cs="Sakkal Majalla"/>
          <w:sz w:val="24"/>
          <w:szCs w:val="24"/>
          <w:lang w:eastAsia="fr-FR"/>
        </w:rPr>
        <w:t>.</w:t>
      </w:r>
    </w:p>
    <w:p w:rsidR="00BB1062" w:rsidRPr="00A3219C" w:rsidRDefault="00BB1062" w:rsidP="00BB1062">
      <w:pPr>
        <w:pStyle w:val="Paragraphedeliste"/>
        <w:bidi/>
        <w:spacing w:after="0" w:line="240" w:lineRule="auto"/>
        <w:jc w:val="both"/>
        <w:rPr>
          <w:rFonts w:ascii="Simplified Arabic" w:eastAsia="Times New Roman" w:hAnsi="Simplified Arabic" w:cs="Simplified Arabic"/>
          <w:sz w:val="24"/>
          <w:szCs w:val="24"/>
          <w:lang w:eastAsia="fr-FR"/>
        </w:rPr>
      </w:pPr>
    </w:p>
    <w:p w:rsidR="00BB1062" w:rsidRPr="00A3219C" w:rsidRDefault="00BB1062" w:rsidP="00BB1062">
      <w:pPr>
        <w:bidi/>
        <w:jc w:val="both"/>
        <w:rPr>
          <w:rFonts w:ascii="Sakkal Majalla" w:hAnsi="Sakkal Majalla" w:cs="Sakkal Majalla"/>
          <w:sz w:val="24"/>
          <w:szCs w:val="24"/>
          <w:rtl/>
        </w:rPr>
      </w:pPr>
      <w:r w:rsidRPr="00A3219C">
        <w:rPr>
          <w:rFonts w:ascii="Sakkal Majalla" w:hAnsi="Sakkal Majalla" w:cs="Sakkal Majalla"/>
          <w:b/>
          <w:bCs/>
          <w:sz w:val="24"/>
          <w:szCs w:val="24"/>
          <w:rtl/>
        </w:rPr>
        <w:t xml:space="preserve">الكلمات </w:t>
      </w:r>
      <w:proofErr w:type="spellStart"/>
      <w:r w:rsidRPr="00A3219C">
        <w:rPr>
          <w:rFonts w:ascii="Sakkal Majalla" w:hAnsi="Sakkal Majalla" w:cs="Sakkal Majalla"/>
          <w:b/>
          <w:bCs/>
          <w:sz w:val="24"/>
          <w:szCs w:val="24"/>
          <w:rtl/>
        </w:rPr>
        <w:t>ا</w:t>
      </w:r>
      <w:r w:rsidRPr="00A3219C">
        <w:rPr>
          <w:rFonts w:ascii="Sakkal Majalla" w:hAnsi="Sakkal Majalla" w:cs="Sakkal Majalla" w:hint="cs"/>
          <w:b/>
          <w:bCs/>
          <w:sz w:val="24"/>
          <w:szCs w:val="24"/>
          <w:rtl/>
        </w:rPr>
        <w:t>الدالة</w:t>
      </w:r>
      <w:proofErr w:type="spellEnd"/>
      <w:r w:rsidRPr="00A3219C">
        <w:rPr>
          <w:rFonts w:ascii="Sakkal Majalla" w:hAnsi="Sakkal Majalla" w:cs="Sakkal Majalla"/>
          <w:sz w:val="24"/>
          <w:szCs w:val="24"/>
          <w:rtl/>
        </w:rPr>
        <w:t>: أ- ب- ج- د-</w:t>
      </w:r>
      <w:r w:rsidRPr="00A3219C">
        <w:rPr>
          <w:rFonts w:ascii="Sakkal Majalla" w:hAnsi="Sakkal Majalla" w:cs="Sakkal Majalla"/>
          <w:sz w:val="24"/>
          <w:szCs w:val="24"/>
        </w:rPr>
        <w:t xml:space="preserve"> </w:t>
      </w:r>
      <w:r w:rsidRPr="00A3219C">
        <w:rPr>
          <w:rFonts w:ascii="Sakkal Majalla" w:hAnsi="Sakkal Majalla" w:cs="Sakkal Majalla"/>
          <w:sz w:val="24"/>
          <w:szCs w:val="24"/>
          <w:rtl/>
        </w:rPr>
        <w:t>ه</w:t>
      </w:r>
    </w:p>
    <w:p w:rsidR="00BB1062" w:rsidRDefault="00BB1062" w:rsidP="00BB1062">
      <w:pPr>
        <w:pStyle w:val="Sansinterligne"/>
        <w:rPr>
          <w:rFonts w:asciiTheme="majorBidi" w:hAnsiTheme="majorBidi" w:cstheme="majorBidi"/>
          <w:b/>
          <w:bCs/>
          <w:sz w:val="20"/>
          <w:szCs w:val="20"/>
          <w:rtl/>
          <w:lang w:val="en-US"/>
        </w:rPr>
      </w:pPr>
    </w:p>
    <w:p w:rsidR="00BB1062" w:rsidRPr="008C2B52" w:rsidRDefault="00BB1062" w:rsidP="00BB1062">
      <w:pPr>
        <w:pStyle w:val="Sansinterligne"/>
        <w:ind w:left="-142" w:right="-141"/>
        <w:rPr>
          <w:rFonts w:ascii="Bodoni Bk BT" w:hAnsi="Bodoni Bk BT" w:cstheme="majorBidi"/>
          <w:b/>
          <w:bCs/>
          <w:sz w:val="24"/>
          <w:szCs w:val="24"/>
          <w:lang w:val="en-US"/>
        </w:rPr>
      </w:pPr>
      <w:r w:rsidRPr="008C2B52">
        <w:rPr>
          <w:rFonts w:ascii="Bodoni Bk BT" w:hAnsi="Bodoni Bk BT" w:cstheme="majorBidi"/>
          <w:b/>
          <w:bCs/>
          <w:sz w:val="24"/>
          <w:szCs w:val="24"/>
          <w:lang w:val="en-US"/>
        </w:rPr>
        <w:t xml:space="preserve">Abstract </w:t>
      </w:r>
    </w:p>
    <w:p w:rsidR="00BB1062" w:rsidRPr="008C2B52" w:rsidRDefault="00BB1062" w:rsidP="00BB1062">
      <w:pPr>
        <w:pStyle w:val="Sansinterligne"/>
        <w:ind w:left="-142" w:right="-141"/>
        <w:jc w:val="both"/>
        <w:rPr>
          <w:rFonts w:ascii="Bodoni Bk BT" w:hAnsi="Bodoni Bk BT" w:cstheme="majorBidi"/>
          <w:sz w:val="24"/>
          <w:szCs w:val="24"/>
          <w:lang w:val="en-GB"/>
        </w:rPr>
      </w:pPr>
      <w:r w:rsidRPr="008C2B52">
        <w:rPr>
          <w:rFonts w:ascii="Bodoni Bk BT" w:hAnsi="Bodoni Bk BT" w:cstheme="majorBidi"/>
          <w:sz w:val="24"/>
          <w:szCs w:val="24"/>
          <w:lang w:val="en-US"/>
        </w:rPr>
        <w:t>The abstract should not be less than 200 words</w:t>
      </w:r>
      <w:r w:rsidRPr="008C2B52">
        <w:rPr>
          <w:rFonts w:ascii="Bodoni Bk BT" w:hAnsi="Bodoni Bk BT" w:cstheme="majorBidi"/>
          <w:sz w:val="24"/>
          <w:szCs w:val="24"/>
          <w:rtl/>
          <w:lang w:val="en-US"/>
        </w:rPr>
        <w:t>.</w:t>
      </w:r>
      <w:r w:rsidRPr="008C2B52">
        <w:rPr>
          <w:rFonts w:ascii="Bodoni Bk BT" w:hAnsi="Bodoni Bk BT" w:cstheme="majorBidi"/>
          <w:sz w:val="24"/>
          <w:szCs w:val="24"/>
          <w:lang w:val="en-US"/>
        </w:rPr>
        <w:t xml:space="preserve"> Abstracts in English should be written in </w:t>
      </w:r>
      <w:r w:rsidRPr="008C2B52">
        <w:rPr>
          <w:rFonts w:ascii="Bodoni Bk BT" w:hAnsi="Bodoni Bk BT" w:cstheme="majorBidi"/>
          <w:color w:val="000000"/>
          <w:sz w:val="24"/>
          <w:szCs w:val="24"/>
          <w:lang w:val="en-US"/>
        </w:rPr>
        <w:t xml:space="preserve">Times New </w:t>
      </w:r>
      <w:proofErr w:type="gramStart"/>
      <w:r w:rsidRPr="008C2B52">
        <w:rPr>
          <w:rFonts w:ascii="Bodoni Bk BT" w:hAnsi="Bodoni Bk BT" w:cstheme="majorBidi"/>
          <w:color w:val="000000"/>
          <w:sz w:val="24"/>
          <w:szCs w:val="24"/>
          <w:lang w:val="en-US"/>
        </w:rPr>
        <w:t>Roman ;</w:t>
      </w:r>
      <w:proofErr w:type="gramEnd"/>
      <w:r w:rsidRPr="008C2B52">
        <w:rPr>
          <w:rFonts w:ascii="Bodoni Bk BT" w:hAnsi="Bodoni Bk BT" w:cstheme="majorBidi"/>
          <w:sz w:val="24"/>
          <w:szCs w:val="24"/>
          <w:lang w:val="en-US"/>
        </w:rPr>
        <w:t xml:space="preserve"> size 12, interline 1.15. </w:t>
      </w:r>
      <w:r w:rsidRPr="008C2B52">
        <w:rPr>
          <w:rFonts w:ascii="Bodoni Bk BT" w:hAnsi="Bodoni Bk BT" w:cstheme="majorBidi"/>
          <w:sz w:val="24"/>
          <w:szCs w:val="24"/>
          <w:lang w:val="en-GB"/>
        </w:rPr>
        <w:t>A concise and structured abstract is required. The abstract should state briefly the purpose of the research, the methods, the principal results and major conclusions.</w:t>
      </w:r>
      <w:r w:rsidRPr="008C2B52">
        <w:rPr>
          <w:rFonts w:ascii="Bodoni Bk BT" w:hAnsi="Bodoni Bk BT" w:cstheme="majorBidi"/>
          <w:sz w:val="24"/>
          <w:szCs w:val="24"/>
          <w:rtl/>
          <w:lang w:val="en-GB"/>
        </w:rPr>
        <w:t xml:space="preserve"> </w:t>
      </w:r>
      <w:r w:rsidRPr="008C2B52">
        <w:rPr>
          <w:rFonts w:ascii="Bodoni Bk BT" w:hAnsi="Bodoni Bk BT" w:cstheme="majorBidi"/>
          <w:sz w:val="24"/>
          <w:szCs w:val="24"/>
          <w:lang w:val="en-GB"/>
        </w:rPr>
        <w:t xml:space="preserve">Abstracts </w:t>
      </w:r>
      <w:proofErr w:type="gramStart"/>
      <w:r w:rsidRPr="008C2B52">
        <w:rPr>
          <w:rFonts w:ascii="Bodoni Bk BT" w:hAnsi="Bodoni Bk BT" w:cstheme="majorBidi"/>
          <w:sz w:val="24"/>
          <w:szCs w:val="24"/>
          <w:lang w:val="en-GB"/>
        </w:rPr>
        <w:t>should be written</w:t>
      </w:r>
      <w:proofErr w:type="gramEnd"/>
      <w:r w:rsidRPr="008C2B52">
        <w:rPr>
          <w:rFonts w:ascii="Bodoni Bk BT" w:hAnsi="Bodoni Bk BT" w:cstheme="majorBidi"/>
          <w:sz w:val="24"/>
          <w:szCs w:val="24"/>
          <w:lang w:val="en-GB"/>
        </w:rPr>
        <w:t xml:space="preserve"> in the third person “This article proposes . . .” not the first person “I propose . . .”</w:t>
      </w:r>
    </w:p>
    <w:p w:rsidR="00BB1062" w:rsidRPr="008C2B52" w:rsidRDefault="00BB1062" w:rsidP="00BB1062">
      <w:pPr>
        <w:ind w:left="-142"/>
        <w:jc w:val="both"/>
        <w:rPr>
          <w:rFonts w:ascii="Bodoni Bk BT" w:hAnsi="Bodoni Bk BT" w:cstheme="majorBidi"/>
          <w:sz w:val="24"/>
          <w:szCs w:val="24"/>
          <w:lang w:val="en-GB"/>
        </w:rPr>
      </w:pPr>
      <w:proofErr w:type="gramStart"/>
      <w:r w:rsidRPr="008C2B52">
        <w:rPr>
          <w:rFonts w:ascii="Bodoni Bk BT" w:hAnsi="Bodoni Bk BT" w:cstheme="majorBidi"/>
          <w:b/>
          <w:bCs/>
          <w:sz w:val="24"/>
          <w:szCs w:val="24"/>
          <w:lang w:val="en-US"/>
        </w:rPr>
        <w:t>Keywords</w:t>
      </w:r>
      <w:r w:rsidRPr="008C2B52">
        <w:rPr>
          <w:rFonts w:ascii="Bodoni Bk BT" w:hAnsi="Bodoni Bk BT" w:cstheme="majorBidi"/>
          <w:b/>
          <w:bCs/>
          <w:sz w:val="24"/>
          <w:szCs w:val="24"/>
          <w:rtl/>
        </w:rPr>
        <w:t> </w:t>
      </w:r>
      <w:r w:rsidRPr="008C2B52">
        <w:rPr>
          <w:rFonts w:ascii="Bodoni Bk BT" w:hAnsi="Bodoni Bk BT" w:cstheme="majorBidi"/>
          <w:b/>
          <w:bCs/>
          <w:sz w:val="24"/>
          <w:szCs w:val="24"/>
          <w:lang w:val="en-US"/>
        </w:rPr>
        <w:t>;</w:t>
      </w:r>
      <w:proofErr w:type="gramEnd"/>
      <w:r w:rsidRPr="008C2B52">
        <w:rPr>
          <w:rFonts w:ascii="Bodoni Bk BT" w:hAnsi="Bodoni Bk BT" w:cstheme="majorBidi"/>
          <w:b/>
          <w:bCs/>
          <w:sz w:val="24"/>
          <w:szCs w:val="24"/>
          <w:lang w:val="en-US"/>
        </w:rPr>
        <w:t xml:space="preserve"> </w:t>
      </w:r>
      <w:r w:rsidRPr="008C2B52">
        <w:rPr>
          <w:rFonts w:ascii="Bodoni Bk BT" w:eastAsia="Times New Roman" w:hAnsi="Bodoni Bk BT" w:cstheme="majorBidi"/>
          <w:sz w:val="24"/>
          <w:szCs w:val="24"/>
          <w:lang w:val="en-US"/>
        </w:rPr>
        <w:t>up to five keywords listed in an alphabetical order (</w:t>
      </w:r>
      <w:r w:rsidRPr="008C2B52">
        <w:rPr>
          <w:rFonts w:ascii="Bodoni Bk BT" w:eastAsia="Times New Roman" w:hAnsi="Bodoni Bk BT" w:cstheme="majorBidi"/>
          <w:sz w:val="24"/>
          <w:szCs w:val="24"/>
          <w:rtl/>
        </w:rPr>
        <w:t xml:space="preserve"> </w:t>
      </w:r>
      <w:r w:rsidRPr="008C2B52">
        <w:rPr>
          <w:rFonts w:ascii="Bodoni Bk BT" w:hAnsi="Bodoni Bk BT" w:cstheme="majorBidi"/>
          <w:b/>
          <w:bCs/>
          <w:sz w:val="24"/>
          <w:szCs w:val="24"/>
          <w:lang w:val="en-US"/>
        </w:rPr>
        <w:t>a- b- c- d- e)</w:t>
      </w:r>
    </w:p>
    <w:p w:rsidR="00BB1062" w:rsidRPr="00A3219C" w:rsidRDefault="00BB1062" w:rsidP="00BB1062">
      <w:pPr>
        <w:pStyle w:val="Sansinterligne"/>
        <w:rPr>
          <w:rFonts w:asciiTheme="majorBidi" w:hAnsiTheme="majorBidi" w:cstheme="majorBidi"/>
          <w:b/>
          <w:bCs/>
          <w:sz w:val="20"/>
          <w:szCs w:val="20"/>
          <w:rtl/>
          <w:lang w:val="en-GB"/>
        </w:rPr>
      </w:pPr>
    </w:p>
    <w:p w:rsidR="00AE2AFF" w:rsidRDefault="00AE2AFF" w:rsidP="00BB1062">
      <w:pPr>
        <w:pStyle w:val="Sansinterligne"/>
        <w:rPr>
          <w:rFonts w:asciiTheme="majorBidi" w:hAnsiTheme="majorBidi" w:cstheme="majorBidi"/>
          <w:b/>
          <w:bCs/>
          <w:sz w:val="20"/>
          <w:szCs w:val="20"/>
          <w:lang w:val="en-US"/>
        </w:rPr>
        <w:sectPr w:rsidR="00AE2AFF" w:rsidSect="00AE2AFF">
          <w:headerReference w:type="even" r:id="rId8"/>
          <w:headerReference w:type="default" r:id="rId9"/>
          <w:footerReference w:type="default" r:id="rId10"/>
          <w:headerReference w:type="first" r:id="rId11"/>
          <w:pgSz w:w="11906" w:h="16838" w:code="9"/>
          <w:pgMar w:top="1417" w:right="1388" w:bottom="1417" w:left="1417" w:header="142" w:footer="708" w:gutter="0"/>
          <w:cols w:space="708"/>
          <w:docGrid w:linePitch="360"/>
        </w:sectPr>
      </w:pPr>
    </w:p>
    <w:p w:rsidR="00BB1062" w:rsidRDefault="00BB1062" w:rsidP="00BB1062">
      <w:pPr>
        <w:pStyle w:val="Sansinterligne"/>
        <w:rPr>
          <w:rFonts w:asciiTheme="majorBidi" w:hAnsiTheme="majorBidi" w:cstheme="majorBidi"/>
          <w:b/>
          <w:bCs/>
          <w:sz w:val="20"/>
          <w:szCs w:val="20"/>
          <w:rtl/>
          <w:lang w:val="en-US"/>
        </w:rPr>
      </w:pPr>
    </w:p>
    <w:p w:rsidR="00BB1062" w:rsidRPr="004A7505" w:rsidRDefault="00BB1062" w:rsidP="00BB1062">
      <w:pPr>
        <w:pStyle w:val="Sansinterligne"/>
        <w:bidi/>
        <w:rPr>
          <w:rFonts w:ascii="Sakkal Majalla" w:hAnsi="Sakkal Majalla" w:cs="Sakkal Majalla"/>
          <w:b/>
          <w:bCs/>
          <w:sz w:val="28"/>
          <w:szCs w:val="28"/>
          <w:rtl/>
        </w:rPr>
      </w:pPr>
      <w:r w:rsidRPr="004A7505">
        <w:rPr>
          <w:rFonts w:ascii="Sakkal Majalla" w:eastAsia="SimSun" w:hAnsi="Sakkal Majalla" w:cs="Sakkal Majalla"/>
          <w:b/>
          <w:bCs/>
          <w:sz w:val="28"/>
          <w:szCs w:val="28"/>
          <w:rtl/>
          <w:lang w:eastAsia="zh-CN"/>
        </w:rPr>
        <w:t xml:space="preserve">. مقدمة </w:t>
      </w:r>
      <w:r w:rsidRPr="004A7505">
        <w:rPr>
          <w:rFonts w:ascii="Sakkal Majalla" w:hAnsi="Sakkal Majalla" w:cs="Sakkal Majalla"/>
          <w:b/>
          <w:bCs/>
          <w:sz w:val="28"/>
          <w:szCs w:val="28"/>
          <w:rtl/>
        </w:rPr>
        <w:t>(</w:t>
      </w:r>
      <w:r w:rsidRPr="004A7505">
        <w:rPr>
          <w:rFonts w:ascii="Sakkal Majalla" w:eastAsia="Times New Roman" w:hAnsi="Sakkal Majalla" w:cs="Sakkal Majalla"/>
          <w:b/>
          <w:bCs/>
          <w:sz w:val="28"/>
          <w:szCs w:val="28"/>
          <w:rtl/>
          <w:lang w:eastAsia="fr-FR" w:bidi="ar-DZ"/>
        </w:rPr>
        <w:t>ال</w:t>
      </w:r>
      <w:r w:rsidRPr="004A7505">
        <w:rPr>
          <w:rFonts w:ascii="Sakkal Majalla" w:eastAsia="Times New Roman" w:hAnsi="Sakkal Majalla" w:cs="Sakkal Majalla"/>
          <w:b/>
          <w:bCs/>
          <w:sz w:val="28"/>
          <w:szCs w:val="28"/>
          <w:rtl/>
          <w:lang w:eastAsia="fr-FR"/>
        </w:rPr>
        <w:t>خط</w:t>
      </w:r>
      <w:r w:rsidRPr="004A7505">
        <w:rPr>
          <w:rFonts w:ascii="Sakkal Majalla" w:eastAsia="Times New Roman" w:hAnsi="Sakkal Majalla" w:cs="Sakkal Majalla"/>
          <w:b/>
          <w:bCs/>
          <w:sz w:val="28"/>
          <w:szCs w:val="28"/>
          <w:lang w:eastAsia="fr-FR"/>
        </w:rPr>
        <w:t> </w:t>
      </w:r>
      <w:proofErr w:type="spellStart"/>
      <w:r w:rsidRPr="004A7505">
        <w:rPr>
          <w:rFonts w:ascii="Sakkal Majalla" w:eastAsia="Times New Roman" w:hAnsi="Sakkal Majalla" w:cs="Sakkal Majalla"/>
          <w:b/>
          <w:bCs/>
          <w:sz w:val="28"/>
          <w:szCs w:val="28"/>
          <w:lang w:eastAsia="fr-FR"/>
        </w:rPr>
        <w:t>Sakkal</w:t>
      </w:r>
      <w:proofErr w:type="spellEnd"/>
      <w:r w:rsidRPr="004A7505">
        <w:rPr>
          <w:rFonts w:ascii="Sakkal Majalla" w:eastAsia="Times New Roman" w:hAnsi="Sakkal Majalla" w:cs="Sakkal Majalla"/>
          <w:b/>
          <w:bCs/>
          <w:sz w:val="28"/>
          <w:szCs w:val="28"/>
          <w:lang w:eastAsia="fr-FR"/>
        </w:rPr>
        <w:t xml:space="preserve"> </w:t>
      </w:r>
      <w:proofErr w:type="spellStart"/>
      <w:proofErr w:type="gramStart"/>
      <w:r w:rsidRPr="004A7505">
        <w:rPr>
          <w:rFonts w:ascii="Sakkal Majalla" w:eastAsia="Times New Roman" w:hAnsi="Sakkal Majalla" w:cs="Sakkal Majalla"/>
          <w:b/>
          <w:bCs/>
          <w:sz w:val="28"/>
          <w:szCs w:val="28"/>
          <w:lang w:eastAsia="fr-FR"/>
        </w:rPr>
        <w:t>Majalla</w:t>
      </w:r>
      <w:proofErr w:type="spellEnd"/>
      <w:r w:rsidRPr="004A7505">
        <w:rPr>
          <w:rFonts w:ascii="Sakkal Majalla" w:eastAsia="Times New Roman" w:hAnsi="Sakkal Majalla" w:cs="Sakkal Majalla"/>
          <w:b/>
          <w:bCs/>
          <w:sz w:val="28"/>
          <w:szCs w:val="28"/>
          <w:lang w:eastAsia="fr-FR"/>
        </w:rPr>
        <w:t xml:space="preserve"> </w:t>
      </w:r>
      <w:r w:rsidRPr="004A7505">
        <w:rPr>
          <w:rFonts w:ascii="Sakkal Majalla" w:eastAsia="Times New Roman" w:hAnsi="Sakkal Majalla" w:cs="Sakkal Majalla"/>
          <w:b/>
          <w:bCs/>
          <w:sz w:val="28"/>
          <w:szCs w:val="28"/>
          <w:rtl/>
          <w:lang w:eastAsia="fr-FR"/>
        </w:rPr>
        <w:t>،الحجم</w:t>
      </w:r>
      <w:proofErr w:type="gramEnd"/>
      <w:r w:rsidRPr="004A7505">
        <w:rPr>
          <w:rFonts w:ascii="Sakkal Majalla" w:eastAsia="Times New Roman" w:hAnsi="Sakkal Majalla" w:cs="Sakkal Majalla"/>
          <w:b/>
          <w:bCs/>
          <w:sz w:val="28"/>
          <w:szCs w:val="28"/>
          <w:rtl/>
          <w:lang w:eastAsia="fr-FR"/>
        </w:rPr>
        <w:t xml:space="preserve">  14، </w:t>
      </w:r>
      <w:r w:rsidRPr="004A7505">
        <w:rPr>
          <w:rFonts w:ascii="Sakkal Majalla" w:hAnsi="Sakkal Majalla" w:cs="Sakkal Majalla"/>
          <w:b/>
          <w:bCs/>
          <w:sz w:val="28"/>
          <w:szCs w:val="28"/>
          <w:rtl/>
          <w:lang w:bidi="ar-DZ"/>
        </w:rPr>
        <w:t>تباعد أسطر</w:t>
      </w:r>
      <w:r w:rsidRPr="004A7505">
        <w:rPr>
          <w:rFonts w:ascii="Sakkal Majalla" w:hAnsi="Sakkal Majalla" w:cs="Sakkal Majalla"/>
          <w:b/>
          <w:bCs/>
          <w:sz w:val="28"/>
          <w:szCs w:val="28"/>
          <w:lang w:val="en-US" w:bidi="ar-DZ"/>
        </w:rPr>
        <w:t>1</w:t>
      </w:r>
      <w:r w:rsidRPr="004A7505">
        <w:rPr>
          <w:rFonts w:ascii="Sakkal Majalla" w:hAnsi="Sakkal Majalla" w:cs="Sakkal Majalla"/>
          <w:b/>
          <w:bCs/>
          <w:sz w:val="28"/>
          <w:szCs w:val="28"/>
          <w:rtl/>
        </w:rPr>
        <w:t>)</w:t>
      </w:r>
    </w:p>
    <w:p w:rsidR="00BB1062" w:rsidRPr="004A7505" w:rsidRDefault="00BB1062" w:rsidP="00BB1062">
      <w:pPr>
        <w:bidi/>
        <w:spacing w:after="0" w:line="240" w:lineRule="auto"/>
        <w:jc w:val="both"/>
        <w:rPr>
          <w:rFonts w:ascii="Sakkal Majalla" w:eastAsia="Times New Roman" w:hAnsi="Sakkal Majalla" w:cs="Sakkal Majalla"/>
          <w:b/>
          <w:sz w:val="28"/>
          <w:szCs w:val="28"/>
          <w:lang w:val="en-US" w:eastAsia="fr-FR"/>
        </w:rPr>
      </w:pPr>
      <w:r w:rsidRPr="004A7505">
        <w:rPr>
          <w:rFonts w:ascii="Sakkal Majalla" w:eastAsia="SimSun" w:hAnsi="Sakkal Majalla" w:cs="Sakkal Majalla"/>
          <w:sz w:val="28"/>
          <w:szCs w:val="28"/>
          <w:rtl/>
          <w:lang w:eastAsia="zh-CN"/>
        </w:rPr>
        <w:t xml:space="preserve">تكتب المقدمة في فقرة واحدة، </w:t>
      </w:r>
      <w:r w:rsidRPr="004A7505">
        <w:rPr>
          <w:rFonts w:ascii="Sakkal Majalla" w:eastAsia="Times New Roman" w:hAnsi="Sakkal Majalla" w:cs="Sakkal Majalla"/>
          <w:sz w:val="28"/>
          <w:szCs w:val="28"/>
          <w:rtl/>
          <w:lang w:val="en-US" w:eastAsia="fr-FR"/>
        </w:rPr>
        <w:t xml:space="preserve">يجب أن تحتوي مقدمة المقال على تمهيد مناسب للموضوع يسمح </w:t>
      </w:r>
      <w:r w:rsidRPr="004A7505">
        <w:rPr>
          <w:rStyle w:val="jlqj4b"/>
          <w:rFonts w:ascii="Sakkal Majalla" w:hAnsi="Sakkal Majalla" w:cs="Sakkal Majalla"/>
          <w:sz w:val="28"/>
          <w:szCs w:val="28"/>
          <w:rtl/>
        </w:rPr>
        <w:t xml:space="preserve">للقارئ بفهم وتقييم نتائج الدراسة الحالية دون الحاجة إلى الرجوع إلى المنشورات السابقة حول </w:t>
      </w:r>
      <w:proofErr w:type="gramStart"/>
      <w:r w:rsidRPr="004A7505">
        <w:rPr>
          <w:rStyle w:val="jlqj4b"/>
          <w:rFonts w:ascii="Sakkal Majalla" w:hAnsi="Sakkal Majalla" w:cs="Sakkal Majalla"/>
          <w:sz w:val="28"/>
          <w:szCs w:val="28"/>
          <w:rtl/>
        </w:rPr>
        <w:t>الموضوع</w:t>
      </w:r>
      <w:r w:rsidRPr="004A7505">
        <w:rPr>
          <w:rFonts w:ascii="Sakkal Majalla" w:eastAsia="Times New Roman" w:hAnsi="Sakkal Majalla" w:cs="Sakkal Majalla"/>
          <w:b/>
          <w:sz w:val="28"/>
          <w:szCs w:val="28"/>
          <w:rtl/>
          <w:lang w:val="en-US" w:eastAsia="fr-FR"/>
        </w:rPr>
        <w:t xml:space="preserve"> ،</w:t>
      </w:r>
      <w:proofErr w:type="gramEnd"/>
      <w:r w:rsidRPr="004A7505">
        <w:rPr>
          <w:rFonts w:ascii="Sakkal Majalla" w:eastAsia="Times New Roman" w:hAnsi="Sakkal Majalla" w:cs="Sakkal Majalla"/>
          <w:b/>
          <w:sz w:val="28"/>
          <w:szCs w:val="28"/>
          <w:rtl/>
          <w:lang w:val="en-US" w:eastAsia="fr-FR"/>
        </w:rPr>
        <w:t xml:space="preserve"> ينبغي أن تؤسس المقدمة  منطقيا للدراسة الحالية و أن تحدد إشكالية البحث ثم الفرضيات المطروحة، بالإضافة إلى تحديد أهداف البحث </w:t>
      </w:r>
      <w:proofErr w:type="spellStart"/>
      <w:r w:rsidRPr="004A7505">
        <w:rPr>
          <w:rFonts w:ascii="Sakkal Majalla" w:eastAsia="Times New Roman" w:hAnsi="Sakkal Majalla" w:cs="Sakkal Majalla"/>
          <w:b/>
          <w:sz w:val="28"/>
          <w:szCs w:val="28"/>
          <w:rtl/>
          <w:lang w:val="en-US" w:eastAsia="fr-FR"/>
        </w:rPr>
        <w:t>ومنهجيته</w:t>
      </w:r>
      <w:proofErr w:type="spellEnd"/>
      <w:r w:rsidRPr="004A7505">
        <w:rPr>
          <w:rFonts w:ascii="Sakkal Majalla" w:eastAsia="Times New Roman" w:hAnsi="Sakkal Majalla" w:cs="Sakkal Majalla"/>
          <w:b/>
          <w:sz w:val="28"/>
          <w:szCs w:val="28"/>
          <w:rtl/>
          <w:lang w:val="en-US" w:eastAsia="fr-FR"/>
        </w:rPr>
        <w:t xml:space="preserve">. </w:t>
      </w:r>
    </w:p>
    <w:p w:rsidR="00BB1062" w:rsidRPr="004A7505" w:rsidRDefault="00BB1062" w:rsidP="00BB1062">
      <w:pPr>
        <w:bidi/>
        <w:spacing w:after="0" w:line="240" w:lineRule="auto"/>
        <w:jc w:val="both"/>
        <w:rPr>
          <w:rFonts w:ascii="Sakkal Majalla" w:eastAsia="Times New Roman" w:hAnsi="Sakkal Majalla" w:cs="Sakkal Majalla"/>
          <w:bCs/>
          <w:sz w:val="28"/>
          <w:szCs w:val="28"/>
          <w:rtl/>
          <w:lang w:val="en-US" w:eastAsia="fr-FR" w:bidi="ar-DZ"/>
        </w:rPr>
      </w:pPr>
      <w:r w:rsidRPr="004A7505">
        <w:rPr>
          <w:rFonts w:ascii="Sakkal Majalla" w:eastAsia="Times New Roman" w:hAnsi="Sakkal Majalla" w:cs="Sakkal Majalla"/>
          <w:bCs/>
          <w:sz w:val="28"/>
          <w:szCs w:val="28"/>
          <w:rtl/>
          <w:lang w:val="en-US" w:eastAsia="fr-FR" w:bidi="ar-DZ"/>
        </w:rPr>
        <w:t>محتوى النص</w:t>
      </w:r>
    </w:p>
    <w:p w:rsidR="00BB1062" w:rsidRPr="004A7505" w:rsidRDefault="00BB1062" w:rsidP="00BB1062">
      <w:pPr>
        <w:numPr>
          <w:ilvl w:val="0"/>
          <w:numId w:val="24"/>
        </w:numPr>
        <w:tabs>
          <w:tab w:val="right" w:pos="537"/>
          <w:tab w:val="right" w:pos="820"/>
        </w:tabs>
        <w:bidi/>
        <w:spacing w:after="0" w:line="240" w:lineRule="auto"/>
        <w:jc w:val="both"/>
        <w:rPr>
          <w:rFonts w:ascii="Sakkal Majalla" w:eastAsia="SimSun" w:hAnsi="Sakkal Majalla" w:cs="Sakkal Majalla"/>
          <w:b/>
          <w:bCs/>
          <w:sz w:val="28"/>
          <w:szCs w:val="28"/>
          <w:rtl/>
          <w:lang w:eastAsia="zh-CN" w:bidi="ar-DZ"/>
        </w:rPr>
      </w:pPr>
      <w:r w:rsidRPr="004A7505">
        <w:rPr>
          <w:rFonts w:ascii="Sakkal Majalla" w:eastAsia="SimSun" w:hAnsi="Sakkal Majalla" w:cs="Sakkal Majalla"/>
          <w:b/>
          <w:bCs/>
          <w:sz w:val="28"/>
          <w:szCs w:val="28"/>
          <w:rtl/>
          <w:lang w:eastAsia="zh-CN" w:bidi="ar-DZ"/>
        </w:rPr>
        <w:t xml:space="preserve">العناوين الرئيسية والفرعية </w:t>
      </w:r>
    </w:p>
    <w:p w:rsidR="00BB1062" w:rsidRPr="004A7505" w:rsidRDefault="00BB1062" w:rsidP="00BB1062">
      <w:pPr>
        <w:bidi/>
        <w:spacing w:after="0" w:line="240" w:lineRule="auto"/>
        <w:jc w:val="both"/>
        <w:rPr>
          <w:rFonts w:ascii="Sakkal Majalla" w:eastAsia="SimSun" w:hAnsi="Sakkal Majalla" w:cs="Sakkal Majalla"/>
          <w:sz w:val="28"/>
          <w:szCs w:val="28"/>
          <w:rtl/>
          <w:lang w:eastAsia="zh-CN" w:bidi="ar-DZ"/>
        </w:rPr>
      </w:pPr>
      <w:r w:rsidRPr="004A7505">
        <w:rPr>
          <w:rFonts w:ascii="Sakkal Majalla" w:eastAsia="SimSun" w:hAnsi="Sakkal Majalla" w:cs="Sakkal Majalla"/>
          <w:sz w:val="28"/>
          <w:szCs w:val="28"/>
          <w:rtl/>
          <w:lang w:eastAsia="zh-CN" w:bidi="ar-DZ"/>
        </w:rPr>
        <w:t>يجب أن تقسم عناوين المقال إلى عناوين رئيسية فرعية وثانوية.</w:t>
      </w:r>
    </w:p>
    <w:p w:rsidR="00BB1062" w:rsidRPr="004A7505" w:rsidRDefault="00BB1062" w:rsidP="00BB1062">
      <w:pPr>
        <w:numPr>
          <w:ilvl w:val="0"/>
          <w:numId w:val="25"/>
        </w:numPr>
        <w:tabs>
          <w:tab w:val="right" w:pos="253"/>
        </w:tabs>
        <w:bidi/>
        <w:spacing w:after="0" w:line="240" w:lineRule="auto"/>
        <w:ind w:left="-30" w:firstLine="0"/>
        <w:jc w:val="both"/>
        <w:rPr>
          <w:rFonts w:ascii="Sakkal Majalla" w:hAnsi="Sakkal Majalla" w:cs="Sakkal Majalla"/>
          <w:b/>
          <w:bCs/>
          <w:sz w:val="28"/>
          <w:szCs w:val="28"/>
        </w:rPr>
      </w:pPr>
      <w:r w:rsidRPr="004A7505">
        <w:rPr>
          <w:rFonts w:ascii="Sakkal Majalla" w:eastAsia="SimSun" w:hAnsi="Sakkal Majalla" w:cs="Sakkal Majalla"/>
          <w:b/>
          <w:bCs/>
          <w:sz w:val="28"/>
          <w:szCs w:val="28"/>
          <w:rtl/>
          <w:lang w:eastAsia="zh-CN"/>
        </w:rPr>
        <w:t xml:space="preserve">العنوان الرئيسي الأول </w:t>
      </w:r>
      <w:r w:rsidRPr="004A7505">
        <w:rPr>
          <w:rFonts w:ascii="Sakkal Majalla" w:hAnsi="Sakkal Majalla" w:cs="Sakkal Majalla"/>
          <w:b/>
          <w:bCs/>
          <w:sz w:val="28"/>
          <w:szCs w:val="28"/>
          <w:rtl/>
        </w:rPr>
        <w:t>(</w:t>
      </w:r>
      <w:r w:rsidRPr="004A7505">
        <w:rPr>
          <w:rFonts w:ascii="Sakkal Majalla" w:eastAsia="Times New Roman" w:hAnsi="Sakkal Majalla" w:cs="Sakkal Majalla"/>
          <w:b/>
          <w:bCs/>
          <w:sz w:val="28"/>
          <w:szCs w:val="28"/>
          <w:rtl/>
          <w:lang w:eastAsia="fr-FR" w:bidi="ar-DZ"/>
        </w:rPr>
        <w:t>ال</w:t>
      </w:r>
      <w:r w:rsidRPr="004A7505">
        <w:rPr>
          <w:rFonts w:ascii="Sakkal Majalla" w:eastAsia="Times New Roman" w:hAnsi="Sakkal Majalla" w:cs="Sakkal Majalla"/>
          <w:b/>
          <w:bCs/>
          <w:sz w:val="28"/>
          <w:szCs w:val="28"/>
          <w:rtl/>
          <w:lang w:eastAsia="fr-FR"/>
        </w:rPr>
        <w:t>خط</w:t>
      </w:r>
      <w:r w:rsidRPr="004A7505">
        <w:rPr>
          <w:rFonts w:ascii="Sakkal Majalla" w:eastAsia="Times New Roman" w:hAnsi="Sakkal Majalla" w:cs="Sakkal Majalla"/>
          <w:b/>
          <w:bCs/>
          <w:sz w:val="28"/>
          <w:szCs w:val="28"/>
          <w:lang w:eastAsia="fr-FR"/>
        </w:rPr>
        <w:t> </w:t>
      </w:r>
      <w:proofErr w:type="spellStart"/>
      <w:r w:rsidRPr="004A7505">
        <w:rPr>
          <w:rFonts w:ascii="Sakkal Majalla" w:eastAsia="Times New Roman" w:hAnsi="Sakkal Majalla" w:cs="Sakkal Majalla"/>
          <w:b/>
          <w:bCs/>
          <w:sz w:val="28"/>
          <w:szCs w:val="28"/>
          <w:lang w:eastAsia="fr-FR"/>
        </w:rPr>
        <w:t>Sakkal</w:t>
      </w:r>
      <w:proofErr w:type="spellEnd"/>
      <w:r w:rsidRPr="004A7505">
        <w:rPr>
          <w:rFonts w:ascii="Sakkal Majalla" w:eastAsia="Times New Roman" w:hAnsi="Sakkal Majalla" w:cs="Sakkal Majalla"/>
          <w:b/>
          <w:bCs/>
          <w:sz w:val="28"/>
          <w:szCs w:val="28"/>
          <w:lang w:eastAsia="fr-FR"/>
        </w:rPr>
        <w:t xml:space="preserve"> </w:t>
      </w:r>
      <w:proofErr w:type="spellStart"/>
      <w:proofErr w:type="gramStart"/>
      <w:r w:rsidRPr="004A7505">
        <w:rPr>
          <w:rFonts w:ascii="Sakkal Majalla" w:eastAsia="Times New Roman" w:hAnsi="Sakkal Majalla" w:cs="Sakkal Majalla"/>
          <w:b/>
          <w:bCs/>
          <w:sz w:val="28"/>
          <w:szCs w:val="28"/>
          <w:lang w:eastAsia="fr-FR"/>
        </w:rPr>
        <w:t>Majalla</w:t>
      </w:r>
      <w:proofErr w:type="spellEnd"/>
      <w:r w:rsidRPr="004A7505">
        <w:rPr>
          <w:rFonts w:ascii="Sakkal Majalla" w:eastAsia="Times New Roman" w:hAnsi="Sakkal Majalla" w:cs="Sakkal Majalla"/>
          <w:b/>
          <w:bCs/>
          <w:sz w:val="28"/>
          <w:szCs w:val="28"/>
          <w:lang w:eastAsia="fr-FR"/>
        </w:rPr>
        <w:t xml:space="preserve"> </w:t>
      </w:r>
      <w:r w:rsidRPr="004A7505">
        <w:rPr>
          <w:rFonts w:ascii="Sakkal Majalla" w:eastAsia="Times New Roman" w:hAnsi="Sakkal Majalla" w:cs="Sakkal Majalla"/>
          <w:b/>
          <w:bCs/>
          <w:sz w:val="28"/>
          <w:szCs w:val="28"/>
          <w:rtl/>
          <w:lang w:eastAsia="fr-FR"/>
        </w:rPr>
        <w:t>،الحجم</w:t>
      </w:r>
      <w:proofErr w:type="gramEnd"/>
      <w:r w:rsidRPr="004A7505">
        <w:rPr>
          <w:rFonts w:ascii="Sakkal Majalla" w:eastAsia="Times New Roman" w:hAnsi="Sakkal Majalla" w:cs="Sakkal Majalla"/>
          <w:b/>
          <w:bCs/>
          <w:sz w:val="28"/>
          <w:szCs w:val="28"/>
          <w:rtl/>
          <w:lang w:eastAsia="fr-FR"/>
        </w:rPr>
        <w:t xml:space="preserve">  14، </w:t>
      </w:r>
      <w:r w:rsidRPr="004A7505">
        <w:rPr>
          <w:rFonts w:ascii="Sakkal Majalla" w:hAnsi="Sakkal Majalla" w:cs="Sakkal Majalla"/>
          <w:b/>
          <w:bCs/>
          <w:sz w:val="28"/>
          <w:szCs w:val="28"/>
          <w:rtl/>
          <w:lang w:bidi="ar-DZ"/>
        </w:rPr>
        <w:t>تباعد أسطر</w:t>
      </w:r>
      <w:r w:rsidRPr="004A7505">
        <w:rPr>
          <w:rFonts w:ascii="Sakkal Majalla" w:hAnsi="Sakkal Majalla" w:cs="Sakkal Majalla"/>
          <w:b/>
          <w:bCs/>
          <w:sz w:val="28"/>
          <w:szCs w:val="28"/>
          <w:lang w:val="en-US" w:bidi="ar-DZ"/>
        </w:rPr>
        <w:t>1</w:t>
      </w:r>
      <w:r w:rsidRPr="004A7505">
        <w:rPr>
          <w:rFonts w:ascii="Sakkal Majalla" w:hAnsi="Sakkal Majalla" w:cs="Sakkal Majalla"/>
          <w:b/>
          <w:bCs/>
          <w:sz w:val="28"/>
          <w:szCs w:val="28"/>
          <w:rtl/>
        </w:rPr>
        <w:t>)</w:t>
      </w:r>
    </w:p>
    <w:p w:rsidR="00BB1062" w:rsidRPr="004A7505" w:rsidRDefault="00BB1062" w:rsidP="00BB1062">
      <w:pPr>
        <w:bidi/>
        <w:spacing w:after="0"/>
        <w:jc w:val="both"/>
        <w:rPr>
          <w:rFonts w:ascii="Sakkal Majalla" w:hAnsi="Sakkal Majalla" w:cs="Sakkal Majalla"/>
          <w:sz w:val="28"/>
          <w:szCs w:val="28"/>
          <w:rtl/>
          <w:lang w:bidi="ar-DZ"/>
        </w:rPr>
      </w:pPr>
      <w:r w:rsidRPr="004A7505">
        <w:rPr>
          <w:rFonts w:ascii="Sakkal Majalla" w:hAnsi="Sakkal Majalla" w:cs="Sakkal Majalla"/>
          <w:sz w:val="28"/>
          <w:szCs w:val="28"/>
          <w:rtl/>
        </w:rPr>
        <w:t>محتوى العنوان الرئيسي الأول، محتوى العنوان الرئيسي الأول، محتوى العنوان الرئيسي الأول، محتوى العنوان الرئيسي الأول، محتوى العنوان الرئيسي الأول، محتوى العنوان الرئيسي الأول، محتوى العنوان الرئيسي الأول، محتوى العنوان الرئيسي الأول، محتوى العنوان الرئيسي الأول، محتوى العنوان الرئيسي الأول.</w:t>
      </w:r>
    </w:p>
    <w:p w:rsidR="00BB1062" w:rsidRPr="004A7505" w:rsidRDefault="00BB1062" w:rsidP="00BB1062">
      <w:pPr>
        <w:bidi/>
        <w:spacing w:after="0" w:line="240" w:lineRule="auto"/>
        <w:ind w:left="-30"/>
        <w:jc w:val="both"/>
        <w:rPr>
          <w:rFonts w:ascii="Sakkal Majalla" w:eastAsia="SimSun" w:hAnsi="Sakkal Majalla" w:cs="Sakkal Majalla"/>
          <w:b/>
          <w:bCs/>
          <w:sz w:val="28"/>
          <w:szCs w:val="28"/>
          <w:rtl/>
          <w:lang w:eastAsia="zh-CN"/>
        </w:rPr>
      </w:pPr>
      <w:r w:rsidRPr="004A7505">
        <w:rPr>
          <w:rFonts w:ascii="Sakkal Majalla" w:eastAsia="SimSun" w:hAnsi="Sakkal Majalla" w:cs="Sakkal Majalla"/>
          <w:b/>
          <w:bCs/>
          <w:sz w:val="28"/>
          <w:szCs w:val="28"/>
          <w:rtl/>
          <w:lang w:eastAsia="zh-CN"/>
        </w:rPr>
        <w:t xml:space="preserve">   </w:t>
      </w:r>
    </w:p>
    <w:p w:rsidR="00BB1062" w:rsidRPr="004A7505" w:rsidRDefault="00BB1062" w:rsidP="00BB1062">
      <w:pPr>
        <w:tabs>
          <w:tab w:val="left" w:pos="395"/>
          <w:tab w:val="left" w:pos="991"/>
        </w:tabs>
        <w:bidi/>
        <w:spacing w:after="0" w:line="240" w:lineRule="auto"/>
        <w:jc w:val="both"/>
        <w:rPr>
          <w:rFonts w:ascii="Sakkal Majalla" w:hAnsi="Sakkal Majalla" w:cs="Sakkal Majalla"/>
          <w:b/>
          <w:bCs/>
          <w:sz w:val="28"/>
          <w:szCs w:val="28"/>
          <w:rtl/>
        </w:rPr>
      </w:pPr>
      <w:r w:rsidRPr="004A7505">
        <w:rPr>
          <w:rFonts w:ascii="Sakkal Majalla" w:eastAsia="SimSun" w:hAnsi="Sakkal Majalla" w:cs="Sakkal Majalla"/>
          <w:b/>
          <w:bCs/>
          <w:sz w:val="28"/>
          <w:szCs w:val="28"/>
          <w:lang w:eastAsia="zh-CN"/>
        </w:rPr>
        <w:t>1</w:t>
      </w:r>
      <w:r w:rsidRPr="004A7505">
        <w:rPr>
          <w:rFonts w:ascii="Sakkal Majalla" w:eastAsia="SimSun" w:hAnsi="Sakkal Majalla" w:cs="Sakkal Majalla"/>
          <w:b/>
          <w:bCs/>
          <w:sz w:val="28"/>
          <w:szCs w:val="28"/>
          <w:rtl/>
          <w:lang w:eastAsia="zh-CN"/>
        </w:rPr>
        <w:t>.1العنوان الفرعي الأول</w:t>
      </w:r>
      <w:r w:rsidRPr="004A7505">
        <w:rPr>
          <w:rFonts w:ascii="Sakkal Majalla" w:hAnsi="Sakkal Majalla" w:cs="Sakkal Majalla"/>
          <w:b/>
          <w:bCs/>
          <w:sz w:val="28"/>
          <w:szCs w:val="28"/>
          <w:rtl/>
        </w:rPr>
        <w:t xml:space="preserve"> ((</w:t>
      </w:r>
      <w:r w:rsidRPr="004A7505">
        <w:rPr>
          <w:rFonts w:ascii="Sakkal Majalla" w:eastAsia="Times New Roman" w:hAnsi="Sakkal Majalla" w:cs="Sakkal Majalla"/>
          <w:b/>
          <w:bCs/>
          <w:sz w:val="28"/>
          <w:szCs w:val="28"/>
          <w:rtl/>
          <w:lang w:eastAsia="fr-FR" w:bidi="ar-DZ"/>
        </w:rPr>
        <w:t>ال</w:t>
      </w:r>
      <w:r w:rsidRPr="004A7505">
        <w:rPr>
          <w:rFonts w:ascii="Sakkal Majalla" w:eastAsia="Times New Roman" w:hAnsi="Sakkal Majalla" w:cs="Sakkal Majalla"/>
          <w:b/>
          <w:bCs/>
          <w:sz w:val="28"/>
          <w:szCs w:val="28"/>
          <w:rtl/>
          <w:lang w:eastAsia="fr-FR"/>
        </w:rPr>
        <w:t>خط</w:t>
      </w:r>
      <w:r w:rsidRPr="004A7505">
        <w:rPr>
          <w:rFonts w:ascii="Sakkal Majalla" w:eastAsia="Times New Roman" w:hAnsi="Sakkal Majalla" w:cs="Sakkal Majalla"/>
          <w:b/>
          <w:bCs/>
          <w:sz w:val="28"/>
          <w:szCs w:val="28"/>
          <w:lang w:eastAsia="fr-FR"/>
        </w:rPr>
        <w:t> </w:t>
      </w:r>
      <w:proofErr w:type="spellStart"/>
      <w:r w:rsidRPr="004A7505">
        <w:rPr>
          <w:rFonts w:ascii="Sakkal Majalla" w:eastAsia="Times New Roman" w:hAnsi="Sakkal Majalla" w:cs="Sakkal Majalla"/>
          <w:b/>
          <w:bCs/>
          <w:sz w:val="28"/>
          <w:szCs w:val="28"/>
          <w:lang w:eastAsia="fr-FR"/>
        </w:rPr>
        <w:t>Sakkal</w:t>
      </w:r>
      <w:proofErr w:type="spellEnd"/>
      <w:r w:rsidRPr="004A7505">
        <w:rPr>
          <w:rFonts w:ascii="Sakkal Majalla" w:eastAsia="Times New Roman" w:hAnsi="Sakkal Majalla" w:cs="Sakkal Majalla"/>
          <w:b/>
          <w:bCs/>
          <w:sz w:val="28"/>
          <w:szCs w:val="28"/>
          <w:lang w:eastAsia="fr-FR"/>
        </w:rPr>
        <w:t xml:space="preserve"> </w:t>
      </w:r>
      <w:proofErr w:type="spellStart"/>
      <w:r w:rsidRPr="004A7505">
        <w:rPr>
          <w:rFonts w:ascii="Sakkal Majalla" w:eastAsia="Times New Roman" w:hAnsi="Sakkal Majalla" w:cs="Sakkal Majalla"/>
          <w:b/>
          <w:bCs/>
          <w:sz w:val="28"/>
          <w:szCs w:val="28"/>
          <w:lang w:eastAsia="fr-FR"/>
        </w:rPr>
        <w:t>Majalla</w:t>
      </w:r>
      <w:proofErr w:type="spellEnd"/>
      <w:r w:rsidRPr="004A7505">
        <w:rPr>
          <w:rFonts w:ascii="Sakkal Majalla" w:eastAsia="Times New Roman" w:hAnsi="Sakkal Majalla" w:cs="Sakkal Majalla"/>
          <w:b/>
          <w:bCs/>
          <w:sz w:val="28"/>
          <w:szCs w:val="28"/>
          <w:lang w:eastAsia="fr-FR"/>
        </w:rPr>
        <w:t xml:space="preserve"> </w:t>
      </w:r>
      <w:r w:rsidRPr="004A7505">
        <w:rPr>
          <w:rFonts w:ascii="Sakkal Majalla" w:eastAsia="Times New Roman" w:hAnsi="Sakkal Majalla" w:cs="Sakkal Majalla"/>
          <w:b/>
          <w:bCs/>
          <w:sz w:val="28"/>
          <w:szCs w:val="28"/>
          <w:rtl/>
          <w:lang w:eastAsia="fr-FR"/>
        </w:rPr>
        <w:t>،</w:t>
      </w:r>
      <w:proofErr w:type="gramStart"/>
      <w:r w:rsidRPr="004A7505">
        <w:rPr>
          <w:rFonts w:ascii="Sakkal Majalla" w:eastAsia="Times New Roman" w:hAnsi="Sakkal Majalla" w:cs="Sakkal Majalla"/>
          <w:b/>
          <w:bCs/>
          <w:sz w:val="28"/>
          <w:szCs w:val="28"/>
          <w:rtl/>
          <w:lang w:eastAsia="fr-FR"/>
        </w:rPr>
        <w:t>الحجم  14</w:t>
      </w:r>
      <w:proofErr w:type="gramEnd"/>
      <w:r w:rsidRPr="004A7505">
        <w:rPr>
          <w:rFonts w:ascii="Sakkal Majalla" w:eastAsia="Times New Roman" w:hAnsi="Sakkal Majalla" w:cs="Sakkal Majalla"/>
          <w:b/>
          <w:bCs/>
          <w:sz w:val="28"/>
          <w:szCs w:val="28"/>
          <w:rtl/>
          <w:lang w:eastAsia="fr-FR"/>
        </w:rPr>
        <w:t xml:space="preserve">، </w:t>
      </w:r>
      <w:r w:rsidRPr="004A7505">
        <w:rPr>
          <w:rFonts w:ascii="Sakkal Majalla" w:hAnsi="Sakkal Majalla" w:cs="Sakkal Majalla"/>
          <w:b/>
          <w:bCs/>
          <w:sz w:val="28"/>
          <w:szCs w:val="28"/>
          <w:rtl/>
          <w:lang w:bidi="ar-DZ"/>
        </w:rPr>
        <w:t>تباعد أسطر</w:t>
      </w:r>
      <w:r w:rsidRPr="004A7505">
        <w:rPr>
          <w:rFonts w:ascii="Sakkal Majalla" w:hAnsi="Sakkal Majalla" w:cs="Sakkal Majalla"/>
          <w:b/>
          <w:bCs/>
          <w:sz w:val="28"/>
          <w:szCs w:val="28"/>
          <w:lang w:val="en-US" w:bidi="ar-DZ"/>
        </w:rPr>
        <w:t>1</w:t>
      </w:r>
      <w:r w:rsidRPr="004A7505">
        <w:rPr>
          <w:rFonts w:ascii="Sakkal Majalla" w:hAnsi="Sakkal Majalla" w:cs="Sakkal Majalla"/>
          <w:b/>
          <w:bCs/>
          <w:sz w:val="28"/>
          <w:szCs w:val="28"/>
          <w:rtl/>
        </w:rPr>
        <w:t>)</w:t>
      </w:r>
    </w:p>
    <w:p w:rsidR="00BB1062" w:rsidRPr="004A7505" w:rsidRDefault="00BB1062" w:rsidP="00BB1062">
      <w:pPr>
        <w:bidi/>
        <w:spacing w:after="0"/>
        <w:jc w:val="both"/>
        <w:rPr>
          <w:rFonts w:ascii="Sakkal Majalla" w:hAnsi="Sakkal Majalla" w:cs="Sakkal Majalla"/>
          <w:sz w:val="28"/>
          <w:szCs w:val="28"/>
        </w:rPr>
      </w:pPr>
      <w:r w:rsidRPr="004A7505">
        <w:rPr>
          <w:rFonts w:ascii="Sakkal Majalla" w:hAnsi="Sakkal Majalla" w:cs="Sakkal Majalla"/>
          <w:sz w:val="28"/>
          <w:szCs w:val="28"/>
          <w:rtl/>
        </w:rPr>
        <w:t>محتوى العنوان الفرعي الأول، محتوى العنوان الفرعي الأول، محتوى العنوان الفرعي الأول، محتوى العنوان الفرعي الأول، محتوى العنوان الفرعي الأول، محتوى العنوان الفرعي الأول، محتوى العنوان الفرعي الأول، محتوى العنوان الفرعي الأول، محتوى العنوان الفرعي الأول، محتوى العنوان الفرعي الأول، محتوى العنوان الفرعي الأول.</w:t>
      </w:r>
    </w:p>
    <w:p w:rsidR="00BB1062" w:rsidRPr="004A7505" w:rsidRDefault="00BB1062" w:rsidP="00BB1062">
      <w:pPr>
        <w:tabs>
          <w:tab w:val="left" w:pos="395"/>
          <w:tab w:val="left" w:pos="991"/>
        </w:tabs>
        <w:bidi/>
        <w:spacing w:after="0" w:line="240" w:lineRule="auto"/>
        <w:jc w:val="both"/>
        <w:rPr>
          <w:rFonts w:ascii="Sakkal Majalla" w:eastAsia="SimSun" w:hAnsi="Sakkal Majalla" w:cs="Sakkal Majalla"/>
          <w:b/>
          <w:bCs/>
          <w:sz w:val="28"/>
          <w:szCs w:val="28"/>
          <w:rtl/>
          <w:lang w:val="en-US" w:eastAsia="zh-CN" w:bidi="ar-DZ"/>
        </w:rPr>
      </w:pPr>
    </w:p>
    <w:p w:rsidR="00BB1062" w:rsidRPr="004A7505" w:rsidRDefault="00BB1062" w:rsidP="00BB1062">
      <w:pPr>
        <w:tabs>
          <w:tab w:val="left" w:pos="566"/>
          <w:tab w:val="left" w:pos="991"/>
        </w:tabs>
        <w:bidi/>
        <w:spacing w:after="0" w:line="240" w:lineRule="auto"/>
        <w:jc w:val="both"/>
        <w:rPr>
          <w:rFonts w:ascii="Sakkal Majalla" w:hAnsi="Sakkal Majalla" w:cs="Sakkal Majalla"/>
          <w:b/>
          <w:bCs/>
          <w:sz w:val="28"/>
          <w:szCs w:val="28"/>
          <w:rtl/>
        </w:rPr>
      </w:pPr>
      <w:r w:rsidRPr="004A7505">
        <w:rPr>
          <w:rFonts w:ascii="Sakkal Majalla" w:hAnsi="Sakkal Majalla" w:cs="Sakkal Majalla"/>
          <w:b/>
          <w:bCs/>
          <w:sz w:val="28"/>
          <w:szCs w:val="28"/>
          <w:rtl/>
        </w:rPr>
        <w:t>2.1العنوان الفرعي الثاني (</w:t>
      </w:r>
      <w:r w:rsidRPr="004A7505">
        <w:rPr>
          <w:rFonts w:ascii="Sakkal Majalla" w:eastAsia="Times New Roman" w:hAnsi="Sakkal Majalla" w:cs="Sakkal Majalla"/>
          <w:b/>
          <w:bCs/>
          <w:sz w:val="28"/>
          <w:szCs w:val="28"/>
          <w:rtl/>
          <w:lang w:eastAsia="fr-FR" w:bidi="ar-DZ"/>
        </w:rPr>
        <w:t>ال</w:t>
      </w:r>
      <w:r w:rsidRPr="004A7505">
        <w:rPr>
          <w:rFonts w:ascii="Sakkal Majalla" w:eastAsia="Times New Roman" w:hAnsi="Sakkal Majalla" w:cs="Sakkal Majalla"/>
          <w:b/>
          <w:bCs/>
          <w:sz w:val="28"/>
          <w:szCs w:val="28"/>
          <w:rtl/>
          <w:lang w:eastAsia="fr-FR"/>
        </w:rPr>
        <w:t>خط</w:t>
      </w:r>
      <w:r w:rsidRPr="004A7505">
        <w:rPr>
          <w:rFonts w:ascii="Sakkal Majalla" w:eastAsia="Times New Roman" w:hAnsi="Sakkal Majalla" w:cs="Sakkal Majalla"/>
          <w:b/>
          <w:bCs/>
          <w:sz w:val="28"/>
          <w:szCs w:val="28"/>
          <w:lang w:eastAsia="fr-FR"/>
        </w:rPr>
        <w:t> </w:t>
      </w:r>
      <w:proofErr w:type="spellStart"/>
      <w:r w:rsidRPr="004A7505">
        <w:rPr>
          <w:rFonts w:ascii="Sakkal Majalla" w:eastAsia="Times New Roman" w:hAnsi="Sakkal Majalla" w:cs="Sakkal Majalla"/>
          <w:b/>
          <w:bCs/>
          <w:sz w:val="28"/>
          <w:szCs w:val="28"/>
          <w:lang w:eastAsia="fr-FR"/>
        </w:rPr>
        <w:t>Sakkal</w:t>
      </w:r>
      <w:proofErr w:type="spellEnd"/>
      <w:r w:rsidRPr="004A7505">
        <w:rPr>
          <w:rFonts w:ascii="Sakkal Majalla" w:eastAsia="Times New Roman" w:hAnsi="Sakkal Majalla" w:cs="Sakkal Majalla"/>
          <w:b/>
          <w:bCs/>
          <w:sz w:val="28"/>
          <w:szCs w:val="28"/>
          <w:lang w:eastAsia="fr-FR"/>
        </w:rPr>
        <w:t xml:space="preserve"> </w:t>
      </w:r>
      <w:proofErr w:type="spellStart"/>
      <w:proofErr w:type="gramStart"/>
      <w:r w:rsidRPr="004A7505">
        <w:rPr>
          <w:rFonts w:ascii="Sakkal Majalla" w:eastAsia="Times New Roman" w:hAnsi="Sakkal Majalla" w:cs="Sakkal Majalla"/>
          <w:b/>
          <w:bCs/>
          <w:sz w:val="28"/>
          <w:szCs w:val="28"/>
          <w:lang w:eastAsia="fr-FR"/>
        </w:rPr>
        <w:t>Majalla</w:t>
      </w:r>
      <w:proofErr w:type="spellEnd"/>
      <w:r w:rsidRPr="004A7505">
        <w:rPr>
          <w:rFonts w:ascii="Sakkal Majalla" w:eastAsia="Times New Roman" w:hAnsi="Sakkal Majalla" w:cs="Sakkal Majalla"/>
          <w:b/>
          <w:bCs/>
          <w:sz w:val="28"/>
          <w:szCs w:val="28"/>
          <w:lang w:eastAsia="fr-FR"/>
        </w:rPr>
        <w:t xml:space="preserve"> </w:t>
      </w:r>
      <w:r w:rsidRPr="004A7505">
        <w:rPr>
          <w:rFonts w:ascii="Sakkal Majalla" w:eastAsia="Times New Roman" w:hAnsi="Sakkal Majalla" w:cs="Sakkal Majalla"/>
          <w:b/>
          <w:bCs/>
          <w:sz w:val="28"/>
          <w:szCs w:val="28"/>
          <w:rtl/>
          <w:lang w:eastAsia="fr-FR"/>
        </w:rPr>
        <w:t>،الحجم</w:t>
      </w:r>
      <w:proofErr w:type="gramEnd"/>
      <w:r w:rsidRPr="004A7505">
        <w:rPr>
          <w:rFonts w:ascii="Sakkal Majalla" w:eastAsia="Times New Roman" w:hAnsi="Sakkal Majalla" w:cs="Sakkal Majalla"/>
          <w:b/>
          <w:bCs/>
          <w:sz w:val="28"/>
          <w:szCs w:val="28"/>
          <w:rtl/>
          <w:lang w:eastAsia="fr-FR"/>
        </w:rPr>
        <w:t xml:space="preserve">  14، </w:t>
      </w:r>
      <w:r w:rsidRPr="004A7505">
        <w:rPr>
          <w:rFonts w:ascii="Sakkal Majalla" w:hAnsi="Sakkal Majalla" w:cs="Sakkal Majalla"/>
          <w:b/>
          <w:bCs/>
          <w:sz w:val="28"/>
          <w:szCs w:val="28"/>
          <w:rtl/>
          <w:lang w:bidi="ar-DZ"/>
        </w:rPr>
        <w:t>تباعد أسطر</w:t>
      </w:r>
      <w:r w:rsidRPr="004A7505">
        <w:rPr>
          <w:rFonts w:ascii="Sakkal Majalla" w:hAnsi="Sakkal Majalla" w:cs="Sakkal Majalla"/>
          <w:b/>
          <w:bCs/>
          <w:sz w:val="28"/>
          <w:szCs w:val="28"/>
          <w:lang w:val="en-US" w:bidi="ar-DZ"/>
        </w:rPr>
        <w:t>1</w:t>
      </w:r>
      <w:r w:rsidRPr="004A7505">
        <w:rPr>
          <w:rFonts w:ascii="Sakkal Majalla" w:hAnsi="Sakkal Majalla" w:cs="Sakkal Majalla"/>
          <w:b/>
          <w:bCs/>
          <w:sz w:val="28"/>
          <w:szCs w:val="28"/>
          <w:rtl/>
        </w:rPr>
        <w:t>)</w:t>
      </w:r>
    </w:p>
    <w:p w:rsidR="00BB1062" w:rsidRPr="004A7505" w:rsidRDefault="00BB1062" w:rsidP="00BB1062">
      <w:pPr>
        <w:pStyle w:val="Sansinterligne"/>
        <w:bidi/>
        <w:jc w:val="both"/>
        <w:rPr>
          <w:rFonts w:ascii="Sakkal Majalla" w:hAnsi="Sakkal Majalla" w:cs="Sakkal Majalla"/>
          <w:sz w:val="28"/>
          <w:szCs w:val="28"/>
        </w:rPr>
      </w:pPr>
      <w:r w:rsidRPr="004A7505">
        <w:rPr>
          <w:rFonts w:ascii="Sakkal Majalla" w:hAnsi="Sakkal Majalla" w:cs="Sakkal Majalla"/>
          <w:sz w:val="28"/>
          <w:szCs w:val="28"/>
          <w:rtl/>
        </w:rPr>
        <w:t>محتوى العنوان الفرعي الثاني، محتوى العنوان الفرعي الثاني، محتوى العنوان الفرعي الثاني، محتوى العنوان الفرعي الثاني، محتوى العنوان الفرعي الثاني، محتوى العنوان الفرعي الثاني، محتوى العنوان الفرعي الثاني، محتوى العنوان الفرعي الثاني، محتوى العنوان الفرعي الثاني، محتوى العنوان الفرعي الثاني.</w:t>
      </w:r>
    </w:p>
    <w:p w:rsidR="00BB1062" w:rsidRPr="004A7505" w:rsidRDefault="00BB1062" w:rsidP="00BB1062">
      <w:pPr>
        <w:tabs>
          <w:tab w:val="left" w:pos="566"/>
          <w:tab w:val="left" w:pos="991"/>
        </w:tabs>
        <w:bidi/>
        <w:spacing w:after="0" w:line="240" w:lineRule="auto"/>
        <w:jc w:val="both"/>
        <w:rPr>
          <w:rFonts w:ascii="Sakkal Majalla" w:eastAsia="SimSun" w:hAnsi="Sakkal Majalla" w:cs="Sakkal Majalla"/>
          <w:b/>
          <w:bCs/>
          <w:sz w:val="28"/>
          <w:szCs w:val="28"/>
          <w:rtl/>
          <w:lang w:eastAsia="zh-CN"/>
        </w:rPr>
      </w:pPr>
    </w:p>
    <w:p w:rsidR="00BB1062" w:rsidRPr="004A7505" w:rsidRDefault="00BB1062" w:rsidP="00AE2AFF">
      <w:pPr>
        <w:tabs>
          <w:tab w:val="left" w:pos="566"/>
          <w:tab w:val="left" w:pos="991"/>
        </w:tabs>
        <w:bidi/>
        <w:spacing w:after="0" w:line="240" w:lineRule="auto"/>
        <w:jc w:val="both"/>
        <w:rPr>
          <w:rFonts w:ascii="Sakkal Majalla" w:hAnsi="Sakkal Majalla" w:cs="Sakkal Majalla"/>
          <w:b/>
          <w:bCs/>
          <w:sz w:val="28"/>
          <w:szCs w:val="28"/>
          <w:rtl/>
        </w:rPr>
      </w:pPr>
      <w:r w:rsidRPr="004A7505">
        <w:rPr>
          <w:rFonts w:ascii="Sakkal Majalla" w:eastAsia="SimSun" w:hAnsi="Sakkal Majalla" w:cs="Sakkal Majalla"/>
          <w:b/>
          <w:bCs/>
          <w:sz w:val="28"/>
          <w:szCs w:val="28"/>
          <w:lang w:eastAsia="zh-CN"/>
        </w:rPr>
        <w:t>3.1</w:t>
      </w:r>
      <w:r w:rsidRPr="004A7505">
        <w:rPr>
          <w:rFonts w:ascii="Sakkal Majalla" w:eastAsia="SimSun" w:hAnsi="Sakkal Majalla" w:cs="Sakkal Majalla"/>
          <w:b/>
          <w:bCs/>
          <w:sz w:val="28"/>
          <w:szCs w:val="28"/>
          <w:rtl/>
          <w:lang w:eastAsia="zh-CN"/>
        </w:rPr>
        <w:t xml:space="preserve">العنوان الفرعي الثالث </w:t>
      </w:r>
      <w:r w:rsidRPr="004A7505">
        <w:rPr>
          <w:rFonts w:ascii="Sakkal Majalla" w:hAnsi="Sakkal Majalla" w:cs="Sakkal Majalla"/>
          <w:b/>
          <w:bCs/>
          <w:sz w:val="28"/>
          <w:szCs w:val="28"/>
          <w:rtl/>
        </w:rPr>
        <w:t>(</w:t>
      </w:r>
      <w:r w:rsidRPr="004A7505">
        <w:rPr>
          <w:rFonts w:ascii="Sakkal Majalla" w:eastAsia="Times New Roman" w:hAnsi="Sakkal Majalla" w:cs="Sakkal Majalla"/>
          <w:b/>
          <w:bCs/>
          <w:sz w:val="28"/>
          <w:szCs w:val="28"/>
          <w:rtl/>
          <w:lang w:eastAsia="fr-FR" w:bidi="ar-DZ"/>
        </w:rPr>
        <w:t>ال</w:t>
      </w:r>
      <w:r w:rsidRPr="004A7505">
        <w:rPr>
          <w:rFonts w:ascii="Sakkal Majalla" w:eastAsia="Times New Roman" w:hAnsi="Sakkal Majalla" w:cs="Sakkal Majalla"/>
          <w:b/>
          <w:bCs/>
          <w:sz w:val="28"/>
          <w:szCs w:val="28"/>
          <w:rtl/>
          <w:lang w:eastAsia="fr-FR"/>
        </w:rPr>
        <w:t>خط</w:t>
      </w:r>
      <w:r w:rsidRPr="004A7505">
        <w:rPr>
          <w:rFonts w:ascii="Sakkal Majalla" w:eastAsia="Times New Roman" w:hAnsi="Sakkal Majalla" w:cs="Sakkal Majalla"/>
          <w:b/>
          <w:bCs/>
          <w:sz w:val="28"/>
          <w:szCs w:val="28"/>
          <w:lang w:eastAsia="fr-FR"/>
        </w:rPr>
        <w:t> </w:t>
      </w:r>
      <w:proofErr w:type="spellStart"/>
      <w:r w:rsidRPr="004A7505">
        <w:rPr>
          <w:rFonts w:ascii="Sakkal Majalla" w:eastAsia="Times New Roman" w:hAnsi="Sakkal Majalla" w:cs="Sakkal Majalla"/>
          <w:b/>
          <w:bCs/>
          <w:sz w:val="28"/>
          <w:szCs w:val="28"/>
          <w:lang w:eastAsia="fr-FR"/>
        </w:rPr>
        <w:t>Sakkal</w:t>
      </w:r>
      <w:proofErr w:type="spellEnd"/>
      <w:r w:rsidRPr="004A7505">
        <w:rPr>
          <w:rFonts w:ascii="Sakkal Majalla" w:eastAsia="Times New Roman" w:hAnsi="Sakkal Majalla" w:cs="Sakkal Majalla"/>
          <w:b/>
          <w:bCs/>
          <w:sz w:val="28"/>
          <w:szCs w:val="28"/>
          <w:lang w:eastAsia="fr-FR"/>
        </w:rPr>
        <w:t xml:space="preserve"> </w:t>
      </w:r>
      <w:proofErr w:type="spellStart"/>
      <w:r w:rsidRPr="004A7505">
        <w:rPr>
          <w:rFonts w:ascii="Sakkal Majalla" w:eastAsia="Times New Roman" w:hAnsi="Sakkal Majalla" w:cs="Sakkal Majalla"/>
          <w:b/>
          <w:bCs/>
          <w:sz w:val="28"/>
          <w:szCs w:val="28"/>
          <w:lang w:eastAsia="fr-FR"/>
        </w:rPr>
        <w:t>Majalla</w:t>
      </w:r>
      <w:proofErr w:type="spellEnd"/>
      <w:r w:rsidRPr="004A7505">
        <w:rPr>
          <w:rFonts w:ascii="Sakkal Majalla" w:eastAsia="Times New Roman" w:hAnsi="Sakkal Majalla" w:cs="Sakkal Majalla"/>
          <w:b/>
          <w:bCs/>
          <w:sz w:val="28"/>
          <w:szCs w:val="28"/>
          <w:lang w:eastAsia="fr-FR"/>
        </w:rPr>
        <w:t xml:space="preserve"> </w:t>
      </w:r>
      <w:r w:rsidRPr="004A7505">
        <w:rPr>
          <w:rFonts w:ascii="Sakkal Majalla" w:eastAsia="Times New Roman" w:hAnsi="Sakkal Majalla" w:cs="Sakkal Majalla"/>
          <w:b/>
          <w:bCs/>
          <w:sz w:val="28"/>
          <w:szCs w:val="28"/>
          <w:rtl/>
          <w:lang w:eastAsia="fr-FR"/>
        </w:rPr>
        <w:t>،</w:t>
      </w:r>
      <w:proofErr w:type="gramStart"/>
      <w:r w:rsidRPr="004A7505">
        <w:rPr>
          <w:rFonts w:ascii="Sakkal Majalla" w:eastAsia="Times New Roman" w:hAnsi="Sakkal Majalla" w:cs="Sakkal Majalla"/>
          <w:b/>
          <w:bCs/>
          <w:sz w:val="28"/>
          <w:szCs w:val="28"/>
          <w:rtl/>
          <w:lang w:eastAsia="fr-FR"/>
        </w:rPr>
        <w:t>الحجم  14</w:t>
      </w:r>
      <w:proofErr w:type="gramEnd"/>
      <w:r w:rsidRPr="004A7505">
        <w:rPr>
          <w:rFonts w:ascii="Sakkal Majalla" w:eastAsia="Times New Roman" w:hAnsi="Sakkal Majalla" w:cs="Sakkal Majalla"/>
          <w:b/>
          <w:bCs/>
          <w:sz w:val="28"/>
          <w:szCs w:val="28"/>
          <w:rtl/>
          <w:lang w:eastAsia="fr-FR"/>
        </w:rPr>
        <w:t xml:space="preserve">، </w:t>
      </w:r>
      <w:r w:rsidRPr="004A7505">
        <w:rPr>
          <w:rFonts w:ascii="Sakkal Majalla" w:hAnsi="Sakkal Majalla" w:cs="Sakkal Majalla"/>
          <w:b/>
          <w:bCs/>
          <w:sz w:val="28"/>
          <w:szCs w:val="28"/>
          <w:rtl/>
          <w:lang w:bidi="ar-DZ"/>
        </w:rPr>
        <w:t>تباعد أسطر</w:t>
      </w:r>
      <w:r w:rsidRPr="004A7505">
        <w:rPr>
          <w:rFonts w:ascii="Sakkal Majalla" w:hAnsi="Sakkal Majalla" w:cs="Sakkal Majalla"/>
          <w:b/>
          <w:bCs/>
          <w:sz w:val="28"/>
          <w:szCs w:val="28"/>
          <w:lang w:val="en-US" w:bidi="ar-DZ"/>
        </w:rPr>
        <w:t>1</w:t>
      </w:r>
      <w:r w:rsidRPr="004A7505">
        <w:rPr>
          <w:rFonts w:ascii="Sakkal Majalla" w:hAnsi="Sakkal Majalla" w:cs="Sakkal Majalla"/>
          <w:b/>
          <w:bCs/>
          <w:sz w:val="28"/>
          <w:szCs w:val="28"/>
          <w:rtl/>
        </w:rPr>
        <w:t>)</w:t>
      </w:r>
    </w:p>
    <w:p w:rsidR="00BB1062" w:rsidRPr="004A7505" w:rsidRDefault="00BB1062" w:rsidP="00AE2AFF">
      <w:pPr>
        <w:tabs>
          <w:tab w:val="left" w:pos="566"/>
          <w:tab w:val="left" w:pos="991"/>
        </w:tabs>
        <w:bidi/>
        <w:spacing w:after="0" w:line="240" w:lineRule="auto"/>
        <w:jc w:val="both"/>
        <w:rPr>
          <w:rFonts w:ascii="Sakkal Majalla" w:hAnsi="Sakkal Majalla" w:cs="Sakkal Majalla"/>
          <w:b/>
          <w:bCs/>
          <w:sz w:val="28"/>
          <w:szCs w:val="28"/>
          <w:rtl/>
        </w:rPr>
      </w:pPr>
      <w:r w:rsidRPr="004A7505">
        <w:rPr>
          <w:rFonts w:ascii="Sakkal Majalla" w:eastAsia="SimSun" w:hAnsi="Sakkal Majalla" w:cs="Sakkal Majalla"/>
          <w:b/>
          <w:bCs/>
          <w:sz w:val="28"/>
          <w:szCs w:val="28"/>
          <w:lang w:eastAsia="zh-CN"/>
        </w:rPr>
        <w:t>1.3.1</w:t>
      </w:r>
      <w:r w:rsidRPr="004A7505">
        <w:rPr>
          <w:rFonts w:ascii="Sakkal Majalla" w:eastAsia="SimSun" w:hAnsi="Sakkal Majalla" w:cs="Sakkal Majalla"/>
          <w:b/>
          <w:bCs/>
          <w:sz w:val="28"/>
          <w:szCs w:val="28"/>
          <w:rtl/>
          <w:lang w:eastAsia="zh-CN"/>
        </w:rPr>
        <w:t>العنوان الثانوي الأول</w:t>
      </w:r>
      <w:r w:rsidRPr="004A7505">
        <w:rPr>
          <w:rFonts w:ascii="Sakkal Majalla" w:hAnsi="Sakkal Majalla" w:cs="Sakkal Majalla"/>
          <w:b/>
          <w:bCs/>
          <w:sz w:val="28"/>
          <w:szCs w:val="28"/>
          <w:rtl/>
        </w:rPr>
        <w:t xml:space="preserve"> (</w:t>
      </w:r>
      <w:r w:rsidRPr="004A7505">
        <w:rPr>
          <w:rFonts w:ascii="Sakkal Majalla" w:eastAsia="Times New Roman" w:hAnsi="Sakkal Majalla" w:cs="Sakkal Majalla"/>
          <w:b/>
          <w:bCs/>
          <w:sz w:val="28"/>
          <w:szCs w:val="28"/>
          <w:rtl/>
          <w:lang w:eastAsia="fr-FR" w:bidi="ar-DZ"/>
        </w:rPr>
        <w:t>ال</w:t>
      </w:r>
      <w:r w:rsidRPr="004A7505">
        <w:rPr>
          <w:rFonts w:ascii="Sakkal Majalla" w:eastAsia="Times New Roman" w:hAnsi="Sakkal Majalla" w:cs="Sakkal Majalla"/>
          <w:b/>
          <w:bCs/>
          <w:sz w:val="28"/>
          <w:szCs w:val="28"/>
          <w:rtl/>
          <w:lang w:eastAsia="fr-FR"/>
        </w:rPr>
        <w:t>خط</w:t>
      </w:r>
      <w:r w:rsidRPr="004A7505">
        <w:rPr>
          <w:rFonts w:ascii="Sakkal Majalla" w:eastAsia="Times New Roman" w:hAnsi="Sakkal Majalla" w:cs="Sakkal Majalla"/>
          <w:b/>
          <w:bCs/>
          <w:sz w:val="28"/>
          <w:szCs w:val="28"/>
          <w:lang w:eastAsia="fr-FR"/>
        </w:rPr>
        <w:t> </w:t>
      </w:r>
      <w:proofErr w:type="spellStart"/>
      <w:r w:rsidRPr="004A7505">
        <w:rPr>
          <w:rFonts w:ascii="Sakkal Majalla" w:eastAsia="Times New Roman" w:hAnsi="Sakkal Majalla" w:cs="Sakkal Majalla"/>
          <w:b/>
          <w:bCs/>
          <w:sz w:val="28"/>
          <w:szCs w:val="28"/>
          <w:lang w:eastAsia="fr-FR"/>
        </w:rPr>
        <w:t>Sakkal</w:t>
      </w:r>
      <w:proofErr w:type="spellEnd"/>
      <w:r w:rsidRPr="004A7505">
        <w:rPr>
          <w:rFonts w:ascii="Sakkal Majalla" w:eastAsia="Times New Roman" w:hAnsi="Sakkal Majalla" w:cs="Sakkal Majalla"/>
          <w:b/>
          <w:bCs/>
          <w:sz w:val="28"/>
          <w:szCs w:val="28"/>
          <w:lang w:eastAsia="fr-FR"/>
        </w:rPr>
        <w:t xml:space="preserve"> </w:t>
      </w:r>
      <w:proofErr w:type="spellStart"/>
      <w:r w:rsidRPr="004A7505">
        <w:rPr>
          <w:rFonts w:ascii="Sakkal Majalla" w:eastAsia="Times New Roman" w:hAnsi="Sakkal Majalla" w:cs="Sakkal Majalla"/>
          <w:b/>
          <w:bCs/>
          <w:sz w:val="28"/>
          <w:szCs w:val="28"/>
          <w:lang w:eastAsia="fr-FR"/>
        </w:rPr>
        <w:t>Majalla</w:t>
      </w:r>
      <w:proofErr w:type="spellEnd"/>
      <w:r w:rsidRPr="004A7505">
        <w:rPr>
          <w:rFonts w:ascii="Sakkal Majalla" w:eastAsia="Times New Roman" w:hAnsi="Sakkal Majalla" w:cs="Sakkal Majalla"/>
          <w:b/>
          <w:bCs/>
          <w:sz w:val="28"/>
          <w:szCs w:val="28"/>
          <w:lang w:eastAsia="fr-FR"/>
        </w:rPr>
        <w:t xml:space="preserve"> </w:t>
      </w:r>
      <w:r w:rsidRPr="004A7505">
        <w:rPr>
          <w:rFonts w:ascii="Sakkal Majalla" w:eastAsia="Times New Roman" w:hAnsi="Sakkal Majalla" w:cs="Sakkal Majalla"/>
          <w:b/>
          <w:bCs/>
          <w:sz w:val="28"/>
          <w:szCs w:val="28"/>
          <w:rtl/>
          <w:lang w:eastAsia="fr-FR"/>
        </w:rPr>
        <w:t>،</w:t>
      </w:r>
      <w:proofErr w:type="gramStart"/>
      <w:r w:rsidRPr="004A7505">
        <w:rPr>
          <w:rFonts w:ascii="Sakkal Majalla" w:eastAsia="Times New Roman" w:hAnsi="Sakkal Majalla" w:cs="Sakkal Majalla"/>
          <w:b/>
          <w:bCs/>
          <w:sz w:val="28"/>
          <w:szCs w:val="28"/>
          <w:rtl/>
          <w:lang w:eastAsia="fr-FR"/>
        </w:rPr>
        <w:t>الحجم  14</w:t>
      </w:r>
      <w:proofErr w:type="gramEnd"/>
      <w:r w:rsidRPr="004A7505">
        <w:rPr>
          <w:rFonts w:ascii="Sakkal Majalla" w:eastAsia="Times New Roman" w:hAnsi="Sakkal Majalla" w:cs="Sakkal Majalla"/>
          <w:b/>
          <w:bCs/>
          <w:sz w:val="28"/>
          <w:szCs w:val="28"/>
          <w:rtl/>
          <w:lang w:eastAsia="fr-FR"/>
        </w:rPr>
        <w:t xml:space="preserve">، </w:t>
      </w:r>
      <w:r w:rsidRPr="004A7505">
        <w:rPr>
          <w:rFonts w:ascii="Sakkal Majalla" w:hAnsi="Sakkal Majalla" w:cs="Sakkal Majalla"/>
          <w:b/>
          <w:bCs/>
          <w:sz w:val="28"/>
          <w:szCs w:val="28"/>
          <w:rtl/>
          <w:lang w:bidi="ar-DZ"/>
        </w:rPr>
        <w:t>تباعد أسطر</w:t>
      </w:r>
      <w:r w:rsidRPr="004A7505">
        <w:rPr>
          <w:rFonts w:ascii="Sakkal Majalla" w:hAnsi="Sakkal Majalla" w:cs="Sakkal Majalla"/>
          <w:b/>
          <w:bCs/>
          <w:sz w:val="28"/>
          <w:szCs w:val="28"/>
          <w:lang w:val="en-US" w:bidi="ar-DZ"/>
        </w:rPr>
        <w:t>1</w:t>
      </w:r>
      <w:r w:rsidRPr="004A7505">
        <w:rPr>
          <w:rFonts w:ascii="Sakkal Majalla" w:hAnsi="Sakkal Majalla" w:cs="Sakkal Majalla"/>
          <w:b/>
          <w:bCs/>
          <w:sz w:val="28"/>
          <w:szCs w:val="28"/>
          <w:rtl/>
        </w:rPr>
        <w:t>)</w:t>
      </w:r>
    </w:p>
    <w:p w:rsidR="00BB1062" w:rsidRPr="004A7505" w:rsidRDefault="00BB1062" w:rsidP="00AE2AFF">
      <w:pPr>
        <w:tabs>
          <w:tab w:val="left" w:pos="566"/>
          <w:tab w:val="left" w:pos="991"/>
        </w:tabs>
        <w:bidi/>
        <w:spacing w:after="0" w:line="240" w:lineRule="auto"/>
        <w:jc w:val="both"/>
        <w:rPr>
          <w:rFonts w:ascii="Sakkal Majalla" w:hAnsi="Sakkal Majalla" w:cs="Sakkal Majalla"/>
          <w:b/>
          <w:bCs/>
          <w:sz w:val="28"/>
          <w:szCs w:val="28"/>
        </w:rPr>
      </w:pPr>
      <w:r w:rsidRPr="004A7505">
        <w:rPr>
          <w:rFonts w:ascii="Sakkal Majalla" w:eastAsia="SimSun" w:hAnsi="Sakkal Majalla" w:cs="Sakkal Majalla"/>
          <w:b/>
          <w:bCs/>
          <w:sz w:val="28"/>
          <w:szCs w:val="28"/>
          <w:lang w:eastAsia="zh-CN"/>
        </w:rPr>
        <w:t>2.3.1</w:t>
      </w:r>
      <w:r w:rsidRPr="004A7505">
        <w:rPr>
          <w:rFonts w:ascii="Sakkal Majalla" w:eastAsia="SimSun" w:hAnsi="Sakkal Majalla" w:cs="Sakkal Majalla"/>
          <w:b/>
          <w:bCs/>
          <w:sz w:val="28"/>
          <w:szCs w:val="28"/>
          <w:rtl/>
          <w:lang w:eastAsia="zh-CN"/>
        </w:rPr>
        <w:t>العنوان الثانوي</w:t>
      </w:r>
      <w:r w:rsidRPr="004A7505">
        <w:rPr>
          <w:rFonts w:ascii="Sakkal Majalla" w:hAnsi="Sakkal Majalla" w:cs="Sakkal Majalla"/>
          <w:b/>
          <w:bCs/>
          <w:sz w:val="28"/>
          <w:szCs w:val="28"/>
          <w:rtl/>
        </w:rPr>
        <w:t xml:space="preserve"> الثاني</w:t>
      </w:r>
      <w:r w:rsidRPr="004A7505">
        <w:rPr>
          <w:rFonts w:ascii="Sakkal Majalla" w:eastAsia="SimSun" w:hAnsi="Sakkal Majalla" w:cs="Sakkal Majalla"/>
          <w:b/>
          <w:bCs/>
          <w:sz w:val="28"/>
          <w:szCs w:val="28"/>
          <w:rtl/>
          <w:lang w:eastAsia="zh-CN"/>
        </w:rPr>
        <w:t xml:space="preserve"> </w:t>
      </w:r>
      <w:r w:rsidRPr="004A7505">
        <w:rPr>
          <w:rFonts w:ascii="Sakkal Majalla" w:hAnsi="Sakkal Majalla" w:cs="Sakkal Majalla"/>
          <w:b/>
          <w:bCs/>
          <w:sz w:val="28"/>
          <w:szCs w:val="28"/>
          <w:rtl/>
        </w:rPr>
        <w:t>(</w:t>
      </w:r>
      <w:r w:rsidRPr="004A7505">
        <w:rPr>
          <w:rFonts w:ascii="Sakkal Majalla" w:eastAsia="Times New Roman" w:hAnsi="Sakkal Majalla" w:cs="Sakkal Majalla"/>
          <w:b/>
          <w:bCs/>
          <w:sz w:val="28"/>
          <w:szCs w:val="28"/>
          <w:rtl/>
          <w:lang w:eastAsia="fr-FR" w:bidi="ar-DZ"/>
        </w:rPr>
        <w:t>ال</w:t>
      </w:r>
      <w:r w:rsidRPr="004A7505">
        <w:rPr>
          <w:rFonts w:ascii="Sakkal Majalla" w:eastAsia="Times New Roman" w:hAnsi="Sakkal Majalla" w:cs="Sakkal Majalla"/>
          <w:b/>
          <w:bCs/>
          <w:sz w:val="28"/>
          <w:szCs w:val="28"/>
          <w:rtl/>
          <w:lang w:eastAsia="fr-FR"/>
        </w:rPr>
        <w:t>خط</w:t>
      </w:r>
      <w:r w:rsidRPr="004A7505">
        <w:rPr>
          <w:rFonts w:ascii="Sakkal Majalla" w:eastAsia="Times New Roman" w:hAnsi="Sakkal Majalla" w:cs="Sakkal Majalla"/>
          <w:b/>
          <w:bCs/>
          <w:sz w:val="28"/>
          <w:szCs w:val="28"/>
          <w:lang w:eastAsia="fr-FR"/>
        </w:rPr>
        <w:t> </w:t>
      </w:r>
      <w:proofErr w:type="spellStart"/>
      <w:r w:rsidRPr="004A7505">
        <w:rPr>
          <w:rFonts w:ascii="Sakkal Majalla" w:eastAsia="Times New Roman" w:hAnsi="Sakkal Majalla" w:cs="Sakkal Majalla"/>
          <w:b/>
          <w:bCs/>
          <w:sz w:val="28"/>
          <w:szCs w:val="28"/>
          <w:lang w:eastAsia="fr-FR"/>
        </w:rPr>
        <w:t>Sakkal</w:t>
      </w:r>
      <w:proofErr w:type="spellEnd"/>
      <w:r w:rsidRPr="004A7505">
        <w:rPr>
          <w:rFonts w:ascii="Sakkal Majalla" w:eastAsia="Times New Roman" w:hAnsi="Sakkal Majalla" w:cs="Sakkal Majalla"/>
          <w:b/>
          <w:bCs/>
          <w:sz w:val="28"/>
          <w:szCs w:val="28"/>
          <w:lang w:eastAsia="fr-FR"/>
        </w:rPr>
        <w:t xml:space="preserve"> </w:t>
      </w:r>
      <w:proofErr w:type="spellStart"/>
      <w:r w:rsidRPr="004A7505">
        <w:rPr>
          <w:rFonts w:ascii="Sakkal Majalla" w:eastAsia="Times New Roman" w:hAnsi="Sakkal Majalla" w:cs="Sakkal Majalla"/>
          <w:b/>
          <w:bCs/>
          <w:sz w:val="28"/>
          <w:szCs w:val="28"/>
          <w:lang w:eastAsia="fr-FR"/>
        </w:rPr>
        <w:t>Majalla</w:t>
      </w:r>
      <w:proofErr w:type="spellEnd"/>
      <w:r w:rsidRPr="004A7505">
        <w:rPr>
          <w:rFonts w:ascii="Sakkal Majalla" w:eastAsia="Times New Roman" w:hAnsi="Sakkal Majalla" w:cs="Sakkal Majalla"/>
          <w:b/>
          <w:bCs/>
          <w:sz w:val="28"/>
          <w:szCs w:val="28"/>
          <w:lang w:eastAsia="fr-FR"/>
        </w:rPr>
        <w:t xml:space="preserve"> </w:t>
      </w:r>
      <w:r w:rsidRPr="004A7505">
        <w:rPr>
          <w:rFonts w:ascii="Sakkal Majalla" w:eastAsia="Times New Roman" w:hAnsi="Sakkal Majalla" w:cs="Sakkal Majalla"/>
          <w:b/>
          <w:bCs/>
          <w:sz w:val="28"/>
          <w:szCs w:val="28"/>
          <w:rtl/>
          <w:lang w:eastAsia="fr-FR"/>
        </w:rPr>
        <w:t>،</w:t>
      </w:r>
      <w:proofErr w:type="gramStart"/>
      <w:r w:rsidRPr="004A7505">
        <w:rPr>
          <w:rFonts w:ascii="Sakkal Majalla" w:eastAsia="Times New Roman" w:hAnsi="Sakkal Majalla" w:cs="Sakkal Majalla"/>
          <w:b/>
          <w:bCs/>
          <w:sz w:val="28"/>
          <w:szCs w:val="28"/>
          <w:rtl/>
          <w:lang w:eastAsia="fr-FR"/>
        </w:rPr>
        <w:t>الحجم  14</w:t>
      </w:r>
      <w:proofErr w:type="gramEnd"/>
      <w:r w:rsidRPr="004A7505">
        <w:rPr>
          <w:rFonts w:ascii="Sakkal Majalla" w:eastAsia="Times New Roman" w:hAnsi="Sakkal Majalla" w:cs="Sakkal Majalla"/>
          <w:b/>
          <w:bCs/>
          <w:sz w:val="28"/>
          <w:szCs w:val="28"/>
          <w:rtl/>
          <w:lang w:eastAsia="fr-FR"/>
        </w:rPr>
        <w:t xml:space="preserve">، </w:t>
      </w:r>
      <w:r w:rsidRPr="004A7505">
        <w:rPr>
          <w:rFonts w:ascii="Sakkal Majalla" w:hAnsi="Sakkal Majalla" w:cs="Sakkal Majalla"/>
          <w:b/>
          <w:bCs/>
          <w:sz w:val="28"/>
          <w:szCs w:val="28"/>
          <w:rtl/>
          <w:lang w:bidi="ar-DZ"/>
        </w:rPr>
        <w:t>تباعد أسطر</w:t>
      </w:r>
      <w:r w:rsidRPr="004A7505">
        <w:rPr>
          <w:rFonts w:ascii="Sakkal Majalla" w:hAnsi="Sakkal Majalla" w:cs="Sakkal Majalla"/>
          <w:b/>
          <w:bCs/>
          <w:sz w:val="28"/>
          <w:szCs w:val="28"/>
          <w:lang w:val="en-US" w:bidi="ar-DZ"/>
        </w:rPr>
        <w:t>1</w:t>
      </w:r>
      <w:r w:rsidRPr="004A7505">
        <w:rPr>
          <w:rFonts w:ascii="Sakkal Majalla" w:hAnsi="Sakkal Majalla" w:cs="Sakkal Majalla"/>
          <w:b/>
          <w:bCs/>
          <w:sz w:val="28"/>
          <w:szCs w:val="28"/>
          <w:rtl/>
        </w:rPr>
        <w:t>)</w:t>
      </w:r>
    </w:p>
    <w:p w:rsidR="00BB1062" w:rsidRPr="004A7505" w:rsidRDefault="00BB1062" w:rsidP="00AE2AFF">
      <w:pPr>
        <w:pStyle w:val="Sansinterligne"/>
        <w:bidi/>
        <w:jc w:val="both"/>
        <w:rPr>
          <w:rFonts w:ascii="Sakkal Majalla" w:eastAsia="SimSun" w:hAnsi="Sakkal Majalla" w:cs="Sakkal Majalla"/>
          <w:sz w:val="28"/>
          <w:szCs w:val="28"/>
          <w:rtl/>
          <w:lang w:eastAsia="zh-CN"/>
        </w:rPr>
      </w:pPr>
      <w:r w:rsidRPr="004A7505">
        <w:rPr>
          <w:rFonts w:ascii="Sakkal Majalla" w:hAnsi="Sakkal Majalla" w:cs="Sakkal Majalla"/>
          <w:sz w:val="28"/>
          <w:szCs w:val="28"/>
          <w:rtl/>
        </w:rPr>
        <w:t xml:space="preserve">المسافة بين السطور 1 في كل المقال، </w:t>
      </w:r>
      <w:r w:rsidRPr="004A7505">
        <w:rPr>
          <w:rFonts w:ascii="Sakkal Majalla" w:eastAsia="Times New Roman" w:hAnsi="Sakkal Majalla" w:cs="Sakkal Majalla"/>
          <w:b/>
          <w:bCs/>
          <w:sz w:val="28"/>
          <w:szCs w:val="28"/>
          <w:rtl/>
          <w:lang w:eastAsia="fr-FR" w:bidi="ar-DZ"/>
        </w:rPr>
        <w:t>ال</w:t>
      </w:r>
      <w:r w:rsidRPr="004A7505">
        <w:rPr>
          <w:rFonts w:ascii="Sakkal Majalla" w:eastAsia="Times New Roman" w:hAnsi="Sakkal Majalla" w:cs="Sakkal Majalla"/>
          <w:b/>
          <w:bCs/>
          <w:sz w:val="28"/>
          <w:szCs w:val="28"/>
          <w:rtl/>
          <w:lang w:eastAsia="fr-FR"/>
        </w:rPr>
        <w:t>خط</w:t>
      </w:r>
      <w:r w:rsidRPr="004A7505">
        <w:rPr>
          <w:rFonts w:ascii="Sakkal Majalla" w:eastAsia="Times New Roman" w:hAnsi="Sakkal Majalla" w:cs="Sakkal Majalla"/>
          <w:b/>
          <w:bCs/>
          <w:sz w:val="28"/>
          <w:szCs w:val="28"/>
          <w:lang w:eastAsia="fr-FR"/>
        </w:rPr>
        <w:t> </w:t>
      </w:r>
      <w:proofErr w:type="spellStart"/>
      <w:r w:rsidRPr="004A7505">
        <w:rPr>
          <w:rFonts w:ascii="Sakkal Majalla" w:eastAsia="Times New Roman" w:hAnsi="Sakkal Majalla" w:cs="Sakkal Majalla"/>
          <w:b/>
          <w:bCs/>
          <w:sz w:val="28"/>
          <w:szCs w:val="28"/>
          <w:lang w:eastAsia="fr-FR"/>
        </w:rPr>
        <w:t>Sakkal</w:t>
      </w:r>
      <w:proofErr w:type="spellEnd"/>
      <w:r w:rsidRPr="004A7505">
        <w:rPr>
          <w:rFonts w:ascii="Sakkal Majalla" w:eastAsia="Times New Roman" w:hAnsi="Sakkal Majalla" w:cs="Sakkal Majalla"/>
          <w:b/>
          <w:bCs/>
          <w:sz w:val="28"/>
          <w:szCs w:val="28"/>
          <w:lang w:eastAsia="fr-FR"/>
        </w:rPr>
        <w:t xml:space="preserve"> </w:t>
      </w:r>
      <w:proofErr w:type="spellStart"/>
      <w:r w:rsidRPr="004A7505">
        <w:rPr>
          <w:rFonts w:ascii="Sakkal Majalla" w:eastAsia="Times New Roman" w:hAnsi="Sakkal Majalla" w:cs="Sakkal Majalla"/>
          <w:b/>
          <w:bCs/>
          <w:sz w:val="28"/>
          <w:szCs w:val="28"/>
          <w:lang w:eastAsia="fr-FR"/>
        </w:rPr>
        <w:t>Majalla</w:t>
      </w:r>
      <w:proofErr w:type="spellEnd"/>
      <w:r w:rsidRPr="004A7505">
        <w:rPr>
          <w:rFonts w:ascii="Sakkal Majalla" w:hAnsi="Sakkal Majalla" w:cs="Sakkal Majalla"/>
          <w:sz w:val="28"/>
          <w:szCs w:val="28"/>
          <w:rtl/>
          <w:lang w:bidi="ar-DZ"/>
        </w:rPr>
        <w:t xml:space="preserve"> في كامل المقال بمقاس 14</w:t>
      </w:r>
      <w:r w:rsidRPr="004A7505">
        <w:rPr>
          <w:rFonts w:ascii="Sakkal Majalla" w:hAnsi="Sakkal Majalla" w:cs="Sakkal Majalla"/>
          <w:sz w:val="28"/>
          <w:szCs w:val="28"/>
          <w:rtl/>
        </w:rPr>
        <w:t>.</w:t>
      </w:r>
    </w:p>
    <w:p w:rsidR="00BB1062" w:rsidRPr="004A7505" w:rsidRDefault="00BB1062" w:rsidP="00BB1062">
      <w:pPr>
        <w:pStyle w:val="Sansinterligne"/>
        <w:bidi/>
        <w:jc w:val="both"/>
        <w:rPr>
          <w:rFonts w:ascii="Sakkal Majalla" w:hAnsi="Sakkal Majalla" w:cs="Sakkal Majalla"/>
          <w:b/>
          <w:bCs/>
          <w:sz w:val="28"/>
          <w:szCs w:val="28"/>
          <w:rtl/>
        </w:rPr>
      </w:pPr>
      <w:r w:rsidRPr="004A7505">
        <w:rPr>
          <w:rFonts w:ascii="Sakkal Majalla" w:hAnsi="Sakkal Majalla" w:cs="Sakkal Majalla"/>
          <w:b/>
          <w:bCs/>
          <w:sz w:val="28"/>
          <w:szCs w:val="28"/>
          <w:rtl/>
        </w:rPr>
        <w:t>- إدراج الجداول</w:t>
      </w:r>
    </w:p>
    <w:p w:rsidR="00BB1062" w:rsidRPr="004A7505" w:rsidRDefault="00BB1062" w:rsidP="00BB1062">
      <w:pPr>
        <w:pStyle w:val="Sansinterligne"/>
        <w:bidi/>
        <w:jc w:val="both"/>
        <w:rPr>
          <w:rFonts w:ascii="Sakkal Majalla" w:hAnsi="Sakkal Majalla" w:cs="Sakkal Majalla"/>
          <w:sz w:val="28"/>
          <w:szCs w:val="28"/>
          <w:rtl/>
        </w:rPr>
      </w:pPr>
      <w:r w:rsidRPr="004A7505">
        <w:rPr>
          <w:rFonts w:ascii="Sakkal Majalla" w:hAnsi="Sakkal Majalla" w:cs="Sakkal Majalla"/>
          <w:sz w:val="28"/>
          <w:szCs w:val="28"/>
          <w:rtl/>
        </w:rPr>
        <w:t xml:space="preserve">يدرج </w:t>
      </w:r>
      <w:proofErr w:type="gramStart"/>
      <w:r w:rsidRPr="004A7505">
        <w:rPr>
          <w:rFonts w:ascii="Sakkal Majalla" w:hAnsi="Sakkal Majalla" w:cs="Sakkal Majalla"/>
          <w:sz w:val="28"/>
          <w:szCs w:val="28"/>
          <w:rtl/>
        </w:rPr>
        <w:t>الجدول( إن</w:t>
      </w:r>
      <w:proofErr w:type="gramEnd"/>
      <w:r w:rsidRPr="004A7505">
        <w:rPr>
          <w:rFonts w:ascii="Sakkal Majalla" w:hAnsi="Sakkal Majalla" w:cs="Sakkal Majalla"/>
          <w:sz w:val="28"/>
          <w:szCs w:val="28"/>
          <w:rtl/>
        </w:rPr>
        <w:t xml:space="preserve"> وجد) ضمن متن المقال على النحو التالي:</w:t>
      </w:r>
    </w:p>
    <w:p w:rsidR="00BB1062" w:rsidRPr="004A7505" w:rsidRDefault="00BB1062" w:rsidP="00AE2AFF">
      <w:pPr>
        <w:pStyle w:val="Sansinterligne"/>
        <w:bidi/>
        <w:jc w:val="center"/>
        <w:rPr>
          <w:rFonts w:ascii="Sakkal Majalla" w:hAnsi="Sakkal Majalla" w:cs="Sakkal Majalla"/>
          <w:b/>
          <w:bCs/>
          <w:sz w:val="28"/>
          <w:szCs w:val="28"/>
          <w:rtl/>
        </w:rPr>
      </w:pPr>
      <w:r w:rsidRPr="004A7505">
        <w:rPr>
          <w:rFonts w:ascii="Sakkal Majalla" w:hAnsi="Sakkal Majalla" w:cs="Sakkal Majalla"/>
          <w:b/>
          <w:bCs/>
          <w:sz w:val="28"/>
          <w:szCs w:val="28"/>
          <w:rtl/>
        </w:rPr>
        <w:t>عنوان الجدول:</w:t>
      </w:r>
    </w:p>
    <w:tbl>
      <w:tblPr>
        <w:tblStyle w:val="Grilledutableau"/>
        <w:bidiVisual/>
        <w:tblW w:w="0" w:type="auto"/>
        <w:tblInd w:w="222" w:type="dxa"/>
        <w:tblLook w:val="04A0" w:firstRow="1" w:lastRow="0" w:firstColumn="1" w:lastColumn="0" w:noHBand="0" w:noVBand="1"/>
      </w:tblPr>
      <w:tblGrid>
        <w:gridCol w:w="1895"/>
        <w:gridCol w:w="1396"/>
        <w:gridCol w:w="1396"/>
        <w:gridCol w:w="1396"/>
        <w:gridCol w:w="1396"/>
      </w:tblGrid>
      <w:tr w:rsidR="00BB1062" w:rsidRPr="004A7505" w:rsidTr="001C5723">
        <w:tc>
          <w:tcPr>
            <w:tcW w:w="1895" w:type="dxa"/>
          </w:tcPr>
          <w:p w:rsidR="00BB1062" w:rsidRPr="004A7505" w:rsidRDefault="00BB1062" w:rsidP="001C5723">
            <w:pPr>
              <w:pStyle w:val="Sansinterligne"/>
              <w:bidi/>
              <w:jc w:val="both"/>
              <w:rPr>
                <w:rFonts w:ascii="Sakkal Majalla" w:hAnsi="Sakkal Majalla" w:cs="Sakkal Majalla"/>
                <w:sz w:val="28"/>
                <w:szCs w:val="28"/>
                <w:rtl/>
              </w:rPr>
            </w:pPr>
          </w:p>
        </w:tc>
        <w:tc>
          <w:tcPr>
            <w:tcW w:w="1396" w:type="dxa"/>
          </w:tcPr>
          <w:p w:rsidR="00BB1062" w:rsidRPr="004A7505" w:rsidRDefault="00BB1062" w:rsidP="001C5723">
            <w:pPr>
              <w:pStyle w:val="Sansinterligne"/>
              <w:bidi/>
              <w:jc w:val="both"/>
              <w:rPr>
                <w:rFonts w:ascii="Sakkal Majalla" w:hAnsi="Sakkal Majalla" w:cs="Sakkal Majalla"/>
                <w:sz w:val="28"/>
                <w:szCs w:val="28"/>
                <w:rtl/>
              </w:rPr>
            </w:pPr>
          </w:p>
        </w:tc>
        <w:tc>
          <w:tcPr>
            <w:tcW w:w="1396" w:type="dxa"/>
          </w:tcPr>
          <w:p w:rsidR="00BB1062" w:rsidRPr="004A7505" w:rsidRDefault="00BB1062" w:rsidP="001C5723">
            <w:pPr>
              <w:pStyle w:val="Sansinterligne"/>
              <w:bidi/>
              <w:jc w:val="both"/>
              <w:rPr>
                <w:rFonts w:ascii="Sakkal Majalla" w:hAnsi="Sakkal Majalla" w:cs="Sakkal Majalla"/>
                <w:sz w:val="28"/>
                <w:szCs w:val="28"/>
                <w:rtl/>
              </w:rPr>
            </w:pPr>
          </w:p>
        </w:tc>
        <w:tc>
          <w:tcPr>
            <w:tcW w:w="1396" w:type="dxa"/>
          </w:tcPr>
          <w:p w:rsidR="00BB1062" w:rsidRPr="004A7505" w:rsidRDefault="00BB1062" w:rsidP="001C5723">
            <w:pPr>
              <w:pStyle w:val="Sansinterligne"/>
              <w:bidi/>
              <w:jc w:val="both"/>
              <w:rPr>
                <w:rFonts w:ascii="Sakkal Majalla" w:hAnsi="Sakkal Majalla" w:cs="Sakkal Majalla"/>
                <w:sz w:val="28"/>
                <w:szCs w:val="28"/>
                <w:rtl/>
              </w:rPr>
            </w:pPr>
          </w:p>
        </w:tc>
        <w:tc>
          <w:tcPr>
            <w:tcW w:w="1396" w:type="dxa"/>
          </w:tcPr>
          <w:p w:rsidR="00BB1062" w:rsidRPr="004A7505" w:rsidRDefault="00BB1062" w:rsidP="001C5723">
            <w:pPr>
              <w:pStyle w:val="Sansinterligne"/>
              <w:bidi/>
              <w:jc w:val="both"/>
              <w:rPr>
                <w:rFonts w:ascii="Sakkal Majalla" w:hAnsi="Sakkal Majalla" w:cs="Sakkal Majalla"/>
                <w:sz w:val="28"/>
                <w:szCs w:val="28"/>
                <w:rtl/>
              </w:rPr>
            </w:pPr>
          </w:p>
        </w:tc>
      </w:tr>
      <w:tr w:rsidR="00BB1062" w:rsidRPr="004A7505" w:rsidTr="001C5723">
        <w:tc>
          <w:tcPr>
            <w:tcW w:w="1895" w:type="dxa"/>
          </w:tcPr>
          <w:p w:rsidR="00BB1062" w:rsidRPr="004A7505" w:rsidRDefault="00BB1062" w:rsidP="001C5723">
            <w:pPr>
              <w:pStyle w:val="Sansinterligne"/>
              <w:bidi/>
              <w:jc w:val="both"/>
              <w:rPr>
                <w:rFonts w:ascii="Sakkal Majalla" w:hAnsi="Sakkal Majalla" w:cs="Sakkal Majalla"/>
                <w:sz w:val="28"/>
                <w:szCs w:val="28"/>
                <w:rtl/>
              </w:rPr>
            </w:pPr>
          </w:p>
        </w:tc>
        <w:tc>
          <w:tcPr>
            <w:tcW w:w="1396" w:type="dxa"/>
          </w:tcPr>
          <w:p w:rsidR="00BB1062" w:rsidRPr="004A7505" w:rsidRDefault="00BB1062" w:rsidP="001C5723">
            <w:pPr>
              <w:pStyle w:val="Sansinterligne"/>
              <w:bidi/>
              <w:jc w:val="both"/>
              <w:rPr>
                <w:rFonts w:ascii="Sakkal Majalla" w:hAnsi="Sakkal Majalla" w:cs="Sakkal Majalla"/>
                <w:sz w:val="28"/>
                <w:szCs w:val="28"/>
                <w:rtl/>
              </w:rPr>
            </w:pPr>
          </w:p>
        </w:tc>
        <w:tc>
          <w:tcPr>
            <w:tcW w:w="1396" w:type="dxa"/>
          </w:tcPr>
          <w:p w:rsidR="00BB1062" w:rsidRPr="004A7505" w:rsidRDefault="00BB1062" w:rsidP="001C5723">
            <w:pPr>
              <w:pStyle w:val="Sansinterligne"/>
              <w:bidi/>
              <w:jc w:val="both"/>
              <w:rPr>
                <w:rFonts w:ascii="Sakkal Majalla" w:hAnsi="Sakkal Majalla" w:cs="Sakkal Majalla"/>
                <w:sz w:val="28"/>
                <w:szCs w:val="28"/>
                <w:rtl/>
              </w:rPr>
            </w:pPr>
          </w:p>
        </w:tc>
        <w:tc>
          <w:tcPr>
            <w:tcW w:w="1396" w:type="dxa"/>
          </w:tcPr>
          <w:p w:rsidR="00BB1062" w:rsidRPr="004A7505" w:rsidRDefault="00BB1062" w:rsidP="001C5723">
            <w:pPr>
              <w:pStyle w:val="Sansinterligne"/>
              <w:bidi/>
              <w:jc w:val="both"/>
              <w:rPr>
                <w:rFonts w:ascii="Sakkal Majalla" w:hAnsi="Sakkal Majalla" w:cs="Sakkal Majalla"/>
                <w:sz w:val="28"/>
                <w:szCs w:val="28"/>
                <w:rtl/>
              </w:rPr>
            </w:pPr>
          </w:p>
        </w:tc>
        <w:tc>
          <w:tcPr>
            <w:tcW w:w="1396" w:type="dxa"/>
          </w:tcPr>
          <w:p w:rsidR="00BB1062" w:rsidRPr="004A7505" w:rsidRDefault="00BB1062" w:rsidP="001C5723">
            <w:pPr>
              <w:pStyle w:val="Sansinterligne"/>
              <w:bidi/>
              <w:jc w:val="both"/>
              <w:rPr>
                <w:rFonts w:ascii="Sakkal Majalla" w:hAnsi="Sakkal Majalla" w:cs="Sakkal Majalla"/>
                <w:sz w:val="28"/>
                <w:szCs w:val="28"/>
                <w:rtl/>
              </w:rPr>
            </w:pPr>
          </w:p>
        </w:tc>
      </w:tr>
      <w:tr w:rsidR="00BB1062" w:rsidRPr="004A7505" w:rsidTr="001C5723">
        <w:tc>
          <w:tcPr>
            <w:tcW w:w="1895" w:type="dxa"/>
          </w:tcPr>
          <w:p w:rsidR="00BB1062" w:rsidRPr="004A7505" w:rsidRDefault="00BB1062" w:rsidP="001C5723">
            <w:pPr>
              <w:pStyle w:val="Sansinterligne"/>
              <w:bidi/>
              <w:jc w:val="both"/>
              <w:rPr>
                <w:rFonts w:ascii="Sakkal Majalla" w:hAnsi="Sakkal Majalla" w:cs="Sakkal Majalla"/>
                <w:sz w:val="28"/>
                <w:szCs w:val="28"/>
                <w:rtl/>
              </w:rPr>
            </w:pPr>
          </w:p>
        </w:tc>
        <w:tc>
          <w:tcPr>
            <w:tcW w:w="1396" w:type="dxa"/>
          </w:tcPr>
          <w:p w:rsidR="00BB1062" w:rsidRPr="004A7505" w:rsidRDefault="00BB1062" w:rsidP="001C5723">
            <w:pPr>
              <w:pStyle w:val="Sansinterligne"/>
              <w:bidi/>
              <w:jc w:val="both"/>
              <w:rPr>
                <w:rFonts w:ascii="Sakkal Majalla" w:hAnsi="Sakkal Majalla" w:cs="Sakkal Majalla"/>
                <w:sz w:val="28"/>
                <w:szCs w:val="28"/>
                <w:rtl/>
              </w:rPr>
            </w:pPr>
          </w:p>
        </w:tc>
        <w:tc>
          <w:tcPr>
            <w:tcW w:w="1396" w:type="dxa"/>
          </w:tcPr>
          <w:p w:rsidR="00BB1062" w:rsidRPr="004A7505" w:rsidRDefault="00BB1062" w:rsidP="001C5723">
            <w:pPr>
              <w:pStyle w:val="Sansinterligne"/>
              <w:bidi/>
              <w:jc w:val="both"/>
              <w:rPr>
                <w:rFonts w:ascii="Sakkal Majalla" w:hAnsi="Sakkal Majalla" w:cs="Sakkal Majalla"/>
                <w:sz w:val="28"/>
                <w:szCs w:val="28"/>
                <w:rtl/>
              </w:rPr>
            </w:pPr>
          </w:p>
        </w:tc>
        <w:tc>
          <w:tcPr>
            <w:tcW w:w="1396" w:type="dxa"/>
          </w:tcPr>
          <w:p w:rsidR="00BB1062" w:rsidRPr="004A7505" w:rsidRDefault="00BB1062" w:rsidP="001C5723">
            <w:pPr>
              <w:pStyle w:val="Sansinterligne"/>
              <w:bidi/>
              <w:jc w:val="both"/>
              <w:rPr>
                <w:rFonts w:ascii="Sakkal Majalla" w:hAnsi="Sakkal Majalla" w:cs="Sakkal Majalla"/>
                <w:sz w:val="28"/>
                <w:szCs w:val="28"/>
                <w:rtl/>
              </w:rPr>
            </w:pPr>
          </w:p>
        </w:tc>
        <w:tc>
          <w:tcPr>
            <w:tcW w:w="1396" w:type="dxa"/>
          </w:tcPr>
          <w:p w:rsidR="00BB1062" w:rsidRPr="004A7505" w:rsidRDefault="00BB1062" w:rsidP="001C5723">
            <w:pPr>
              <w:pStyle w:val="Sansinterligne"/>
              <w:bidi/>
              <w:jc w:val="both"/>
              <w:rPr>
                <w:rFonts w:ascii="Sakkal Majalla" w:hAnsi="Sakkal Majalla" w:cs="Sakkal Majalla"/>
                <w:sz w:val="28"/>
                <w:szCs w:val="28"/>
                <w:rtl/>
              </w:rPr>
            </w:pPr>
          </w:p>
        </w:tc>
      </w:tr>
    </w:tbl>
    <w:p w:rsidR="00BB1062" w:rsidRPr="004A7505" w:rsidRDefault="00BB1062" w:rsidP="00AE2AFF">
      <w:pPr>
        <w:pStyle w:val="Sansinterligne"/>
        <w:bidi/>
        <w:ind w:left="720"/>
        <w:jc w:val="center"/>
        <w:rPr>
          <w:rFonts w:ascii="Sakkal Majalla" w:hAnsi="Sakkal Majalla" w:cs="Sakkal Majalla"/>
          <w:sz w:val="28"/>
          <w:szCs w:val="28"/>
        </w:rPr>
      </w:pPr>
      <w:r w:rsidRPr="004A7505">
        <w:rPr>
          <w:rFonts w:ascii="Sakkal Majalla" w:hAnsi="Sakkal Majalla" w:cs="Sakkal Majalla"/>
          <w:b/>
          <w:bCs/>
          <w:sz w:val="28"/>
          <w:szCs w:val="28"/>
          <w:rtl/>
        </w:rPr>
        <w:t>مصدر الجدول</w:t>
      </w:r>
      <w:r w:rsidRPr="004A7505">
        <w:rPr>
          <w:rFonts w:ascii="Sakkal Majalla" w:hAnsi="Sakkal Majalla" w:cs="Sakkal Majalla"/>
          <w:sz w:val="28"/>
          <w:szCs w:val="28"/>
          <w:rtl/>
        </w:rPr>
        <w:t>: (إن وجد)</w:t>
      </w:r>
    </w:p>
    <w:p w:rsidR="00BB1062" w:rsidRPr="004A7505" w:rsidRDefault="00BB1062" w:rsidP="00BB1062">
      <w:pPr>
        <w:pStyle w:val="Sansinterligne"/>
        <w:bidi/>
        <w:jc w:val="both"/>
        <w:rPr>
          <w:rFonts w:ascii="Sakkal Majalla" w:hAnsi="Sakkal Majalla" w:cs="Sakkal Majalla"/>
          <w:sz w:val="28"/>
          <w:szCs w:val="28"/>
          <w:rtl/>
        </w:rPr>
      </w:pPr>
    </w:p>
    <w:p w:rsidR="00BB1062" w:rsidRPr="004A7505" w:rsidRDefault="00BB1062" w:rsidP="00BB1062">
      <w:pPr>
        <w:pStyle w:val="Sansinterligne"/>
        <w:bidi/>
        <w:jc w:val="both"/>
        <w:rPr>
          <w:rFonts w:ascii="Sakkal Majalla" w:hAnsi="Sakkal Majalla" w:cs="Sakkal Majalla"/>
          <w:b/>
          <w:bCs/>
          <w:sz w:val="28"/>
          <w:szCs w:val="28"/>
          <w:rtl/>
        </w:rPr>
      </w:pPr>
      <w:r w:rsidRPr="004A7505">
        <w:rPr>
          <w:rFonts w:ascii="Sakkal Majalla" w:hAnsi="Sakkal Majalla" w:cs="Sakkal Majalla"/>
          <w:b/>
          <w:bCs/>
          <w:sz w:val="28"/>
          <w:szCs w:val="28"/>
          <w:rtl/>
        </w:rPr>
        <w:lastRenderedPageBreak/>
        <w:t>- إدراج المخططات</w:t>
      </w:r>
    </w:p>
    <w:p w:rsidR="00BB1062" w:rsidRPr="004A7505" w:rsidRDefault="00BB1062" w:rsidP="00BB1062">
      <w:pPr>
        <w:pStyle w:val="Sansinterligne"/>
        <w:bidi/>
        <w:jc w:val="both"/>
        <w:rPr>
          <w:rFonts w:ascii="Sakkal Majalla" w:hAnsi="Sakkal Majalla" w:cs="Sakkal Majalla"/>
          <w:sz w:val="28"/>
          <w:szCs w:val="28"/>
          <w:rtl/>
        </w:rPr>
      </w:pPr>
      <w:r w:rsidRPr="004A7505">
        <w:rPr>
          <w:rFonts w:ascii="Sakkal Majalla" w:hAnsi="Sakkal Majalla" w:cs="Sakkal Majalla"/>
          <w:sz w:val="28"/>
          <w:szCs w:val="28"/>
          <w:rtl/>
        </w:rPr>
        <w:t xml:space="preserve">تدرج المخططات إن وجدت ضمن متن المقال في شكل صورة </w:t>
      </w:r>
      <w:r w:rsidRPr="004A7505">
        <w:rPr>
          <w:rFonts w:ascii="Sakkal Majalla" w:hAnsi="Sakkal Majalla" w:cs="Sakkal Majalla"/>
          <w:sz w:val="28"/>
          <w:szCs w:val="28"/>
        </w:rPr>
        <w:t>image</w:t>
      </w:r>
      <w:r w:rsidRPr="004A7505">
        <w:rPr>
          <w:rFonts w:ascii="Sakkal Majalla" w:hAnsi="Sakkal Majalla" w:cs="Sakkal Majalla"/>
          <w:sz w:val="28"/>
          <w:szCs w:val="28"/>
          <w:rtl/>
        </w:rPr>
        <w:t xml:space="preserve"> على النحو التالي:</w:t>
      </w:r>
    </w:p>
    <w:p w:rsidR="00BB1062" w:rsidRPr="004A7505" w:rsidRDefault="00BB1062" w:rsidP="00BB1062">
      <w:pPr>
        <w:pStyle w:val="Sansinterligne"/>
        <w:bidi/>
        <w:jc w:val="both"/>
        <w:rPr>
          <w:rFonts w:ascii="Sakkal Majalla" w:hAnsi="Sakkal Majalla" w:cs="Sakkal Majalla"/>
          <w:b/>
          <w:bCs/>
          <w:sz w:val="28"/>
          <w:szCs w:val="28"/>
          <w:rtl/>
        </w:rPr>
      </w:pPr>
      <w:r w:rsidRPr="004A7505">
        <w:rPr>
          <w:rFonts w:ascii="Sakkal Majalla" w:hAnsi="Sakkal Majalla" w:cs="Sakkal Majalla"/>
          <w:b/>
          <w:bCs/>
          <w:sz w:val="28"/>
          <w:szCs w:val="28"/>
          <w:rtl/>
        </w:rPr>
        <w:t>عنوان المخطط:</w:t>
      </w:r>
    </w:p>
    <w:p w:rsidR="00BB1062" w:rsidRPr="004A7505" w:rsidRDefault="008B30E2" w:rsidP="00BB1062">
      <w:pPr>
        <w:pStyle w:val="Sansinterligne"/>
        <w:bidi/>
        <w:jc w:val="both"/>
        <w:rPr>
          <w:rFonts w:ascii="Sakkal Majalla" w:hAnsi="Sakkal Majalla" w:cs="Sakkal Majalla"/>
          <w:sz w:val="28"/>
          <w:szCs w:val="28"/>
          <w:rtl/>
        </w:rPr>
      </w:pPr>
      <w:r>
        <w:rPr>
          <w:rFonts w:ascii="Sakkal Majalla" w:hAnsi="Sakkal Majalla" w:cs="Sakkal Majalla"/>
          <w:noProof/>
          <w:sz w:val="28"/>
          <w:szCs w:val="28"/>
          <w:lang w:eastAsia="fr-FR"/>
        </w:rPr>
        <mc:AlternateContent>
          <mc:Choice Requires="wps">
            <w:drawing>
              <wp:inline distT="0" distB="0" distL="0" distR="0">
                <wp:extent cx="304800" cy="304800"/>
                <wp:effectExtent l="0" t="0" r="0" b="0"/>
                <wp:docPr id="1" name="wikipedia-im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78A71A" id="wikipedia-img"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kHKqqsgIAALkFAAAOAAAAAAAA&#10;AAAAAAAAAC4CAABkcnMvZTJvRG9jLnhtbFBLAQItABQABgAIAAAAIQBMoOks2AAAAAMBAAAPAAAA&#10;AAAAAAAAAAAAAAwFAABkcnMvZG93bnJldi54bWxQSwUGAAAAAAQABADzAAAAEQYAAAAA&#10;" filled="f" stroked="f">
                <o:lock v:ext="edit" aspectratio="t"/>
                <w10:anchorlock/>
              </v:rect>
            </w:pict>
          </mc:Fallback>
        </mc:AlternateContent>
      </w:r>
    </w:p>
    <w:p w:rsidR="00BB1062" w:rsidRPr="004A7505" w:rsidRDefault="00BB1062" w:rsidP="00BB1062">
      <w:pPr>
        <w:pStyle w:val="Sansinterligne"/>
        <w:bidi/>
        <w:jc w:val="both"/>
        <w:rPr>
          <w:rFonts w:ascii="Sakkal Majalla" w:hAnsi="Sakkal Majalla" w:cs="Sakkal Majalla"/>
          <w:rtl/>
        </w:rPr>
      </w:pPr>
      <w:r w:rsidRPr="004A7505">
        <w:rPr>
          <w:rFonts w:ascii="Sakkal Majalla" w:hAnsi="Sakkal Majalla" w:cs="Sakkal Majalla"/>
          <w:noProof/>
          <w:lang w:eastAsia="fr-FR"/>
        </w:rPr>
        <w:drawing>
          <wp:inline distT="0" distB="0" distL="0" distR="0">
            <wp:extent cx="3932754" cy="2466975"/>
            <wp:effectExtent l="19050" t="0" r="0" b="0"/>
            <wp:docPr id="2" name="Image 16" descr="رسم بيانى يوضح التحول فى العينات من الايجابى للسلبي لكل اسبو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رسم بيانى يوضح التحول فى العينات من الايجابى للسلبي لكل اسبوع"/>
                    <pic:cNvPicPr>
                      <a:picLocks noChangeAspect="1" noChangeArrowheads="1"/>
                    </pic:cNvPicPr>
                  </pic:nvPicPr>
                  <pic:blipFill>
                    <a:blip r:embed="rId12"/>
                    <a:srcRect/>
                    <a:stretch>
                      <a:fillRect/>
                    </a:stretch>
                  </pic:blipFill>
                  <pic:spPr bwMode="auto">
                    <a:xfrm>
                      <a:off x="0" y="0"/>
                      <a:ext cx="3933017" cy="2467140"/>
                    </a:xfrm>
                    <a:prstGeom prst="rect">
                      <a:avLst/>
                    </a:prstGeom>
                    <a:noFill/>
                    <a:ln w="9525">
                      <a:noFill/>
                      <a:miter lim="800000"/>
                      <a:headEnd/>
                      <a:tailEnd/>
                    </a:ln>
                  </pic:spPr>
                </pic:pic>
              </a:graphicData>
            </a:graphic>
          </wp:inline>
        </w:drawing>
      </w:r>
    </w:p>
    <w:p w:rsidR="00BB1062" w:rsidRPr="004A7505" w:rsidRDefault="00BB1062" w:rsidP="00BB1062">
      <w:pPr>
        <w:pStyle w:val="Sansinterligne"/>
        <w:bidi/>
        <w:jc w:val="both"/>
        <w:rPr>
          <w:rFonts w:ascii="Sakkal Majalla" w:hAnsi="Sakkal Majalla" w:cs="Sakkal Majalla"/>
          <w:sz w:val="28"/>
          <w:szCs w:val="28"/>
          <w:rtl/>
        </w:rPr>
      </w:pPr>
    </w:p>
    <w:p w:rsidR="00BB1062" w:rsidRPr="004A7505" w:rsidRDefault="00BB1062" w:rsidP="00BB1062">
      <w:pPr>
        <w:pStyle w:val="Sansinterligne"/>
        <w:bidi/>
        <w:jc w:val="both"/>
        <w:rPr>
          <w:rFonts w:ascii="Sakkal Majalla" w:hAnsi="Sakkal Majalla" w:cs="Sakkal Majalla"/>
          <w:sz w:val="28"/>
          <w:szCs w:val="28"/>
          <w:rtl/>
        </w:rPr>
      </w:pPr>
      <w:r w:rsidRPr="004A7505">
        <w:rPr>
          <w:rFonts w:ascii="Sakkal Majalla" w:hAnsi="Sakkal Majalla" w:cs="Sakkal Majalla"/>
          <w:b/>
          <w:bCs/>
          <w:sz w:val="28"/>
          <w:szCs w:val="28"/>
          <w:rtl/>
        </w:rPr>
        <w:t>مصدر المخطط</w:t>
      </w:r>
      <w:r w:rsidRPr="004A7505">
        <w:rPr>
          <w:rFonts w:ascii="Sakkal Majalla" w:hAnsi="Sakkal Majalla" w:cs="Sakkal Majalla"/>
          <w:sz w:val="28"/>
          <w:szCs w:val="28"/>
          <w:rtl/>
        </w:rPr>
        <w:t xml:space="preserve"> (إن وجد)</w:t>
      </w:r>
    </w:p>
    <w:p w:rsidR="00BB1062" w:rsidRPr="004A7505" w:rsidRDefault="00BB1062" w:rsidP="00BB1062">
      <w:pPr>
        <w:pStyle w:val="Sansinterligne"/>
        <w:bidi/>
        <w:jc w:val="both"/>
        <w:rPr>
          <w:rFonts w:ascii="Sakkal Majalla" w:hAnsi="Sakkal Majalla" w:cs="Sakkal Majalla"/>
          <w:b/>
          <w:bCs/>
          <w:sz w:val="28"/>
          <w:szCs w:val="28"/>
          <w:rtl/>
        </w:rPr>
      </w:pPr>
      <w:r w:rsidRPr="004A7505">
        <w:rPr>
          <w:rFonts w:ascii="Sakkal Majalla" w:hAnsi="Sakkal Majalla" w:cs="Sakkal Majalla"/>
          <w:b/>
          <w:bCs/>
          <w:sz w:val="28"/>
          <w:szCs w:val="28"/>
          <w:rtl/>
        </w:rPr>
        <w:t>- إدراج الملاحق</w:t>
      </w:r>
    </w:p>
    <w:p w:rsidR="00BB1062" w:rsidRPr="004A7505" w:rsidRDefault="00BB1062" w:rsidP="00BB1062">
      <w:pPr>
        <w:pStyle w:val="Sansinterligne"/>
        <w:bidi/>
        <w:jc w:val="both"/>
        <w:rPr>
          <w:rFonts w:ascii="Sakkal Majalla" w:hAnsi="Sakkal Majalla" w:cs="Sakkal Majalla"/>
          <w:sz w:val="28"/>
          <w:szCs w:val="28"/>
          <w:rtl/>
        </w:rPr>
      </w:pPr>
      <w:r w:rsidRPr="004A7505">
        <w:rPr>
          <w:rFonts w:ascii="Sakkal Majalla" w:hAnsi="Sakkal Majalla" w:cs="Sakkal Majalla"/>
          <w:sz w:val="28"/>
          <w:szCs w:val="28"/>
          <w:rtl/>
        </w:rPr>
        <w:t xml:space="preserve">تدرج الملاحق (إن وجدت) بنفس صيغة الجداول والمخططات </w:t>
      </w:r>
    </w:p>
    <w:p w:rsidR="00BB1062" w:rsidRPr="004A7505" w:rsidRDefault="00BB1062" w:rsidP="00BB1062">
      <w:pPr>
        <w:pStyle w:val="Sansinterligne"/>
        <w:bidi/>
        <w:jc w:val="both"/>
        <w:rPr>
          <w:rFonts w:ascii="Sakkal Majalla" w:hAnsi="Sakkal Majalla" w:cs="Sakkal Majalla"/>
          <w:sz w:val="28"/>
          <w:szCs w:val="28"/>
          <w:rtl/>
        </w:rPr>
      </w:pPr>
    </w:p>
    <w:p w:rsidR="00BB1062" w:rsidRPr="004A7505" w:rsidRDefault="00BB1062" w:rsidP="00BB1062">
      <w:pPr>
        <w:pStyle w:val="Sansinterligne"/>
        <w:numPr>
          <w:ilvl w:val="0"/>
          <w:numId w:val="1"/>
        </w:numPr>
        <w:bidi/>
        <w:jc w:val="both"/>
        <w:rPr>
          <w:rFonts w:ascii="Sakkal Majalla" w:hAnsi="Sakkal Majalla" w:cs="Sakkal Majalla"/>
          <w:sz w:val="28"/>
          <w:szCs w:val="28"/>
        </w:rPr>
      </w:pPr>
      <w:r w:rsidRPr="004A7505">
        <w:rPr>
          <w:rFonts w:ascii="Sakkal Majalla" w:hAnsi="Sakkal Majalla" w:cs="Sakkal Majalla"/>
          <w:sz w:val="28"/>
          <w:szCs w:val="28"/>
          <w:rtl/>
        </w:rPr>
        <w:t xml:space="preserve"> </w:t>
      </w:r>
      <w:r w:rsidRPr="004A7505">
        <w:rPr>
          <w:rFonts w:ascii="Sakkal Majalla" w:hAnsi="Sakkal Majalla" w:cs="Sakkal Majalla"/>
          <w:b/>
          <w:bCs/>
          <w:sz w:val="28"/>
          <w:szCs w:val="28"/>
          <w:rtl/>
        </w:rPr>
        <w:t>نتائج البحث (</w:t>
      </w:r>
      <w:r w:rsidRPr="004A7505">
        <w:rPr>
          <w:rFonts w:ascii="Sakkal Majalla" w:eastAsia="Times New Roman" w:hAnsi="Sakkal Majalla" w:cs="Sakkal Majalla"/>
          <w:b/>
          <w:bCs/>
          <w:sz w:val="28"/>
          <w:szCs w:val="28"/>
          <w:rtl/>
          <w:lang w:eastAsia="fr-FR" w:bidi="ar-DZ"/>
        </w:rPr>
        <w:t>ال</w:t>
      </w:r>
      <w:r w:rsidRPr="004A7505">
        <w:rPr>
          <w:rFonts w:ascii="Sakkal Majalla" w:eastAsia="Times New Roman" w:hAnsi="Sakkal Majalla" w:cs="Sakkal Majalla"/>
          <w:b/>
          <w:bCs/>
          <w:sz w:val="28"/>
          <w:szCs w:val="28"/>
          <w:rtl/>
          <w:lang w:eastAsia="fr-FR"/>
        </w:rPr>
        <w:t>خط</w:t>
      </w:r>
      <w:r w:rsidRPr="004A7505">
        <w:rPr>
          <w:rFonts w:ascii="Sakkal Majalla" w:eastAsia="Times New Roman" w:hAnsi="Sakkal Majalla" w:cs="Sakkal Majalla"/>
          <w:b/>
          <w:bCs/>
          <w:sz w:val="28"/>
          <w:szCs w:val="28"/>
          <w:lang w:eastAsia="fr-FR"/>
        </w:rPr>
        <w:t> </w:t>
      </w:r>
      <w:proofErr w:type="spellStart"/>
      <w:r w:rsidRPr="004A7505">
        <w:rPr>
          <w:rFonts w:ascii="Sakkal Majalla" w:eastAsia="Times New Roman" w:hAnsi="Sakkal Majalla" w:cs="Sakkal Majalla"/>
          <w:b/>
          <w:bCs/>
          <w:sz w:val="28"/>
          <w:szCs w:val="28"/>
          <w:lang w:eastAsia="fr-FR"/>
        </w:rPr>
        <w:t>Sakkal</w:t>
      </w:r>
      <w:proofErr w:type="spellEnd"/>
      <w:r w:rsidRPr="004A7505">
        <w:rPr>
          <w:rFonts w:ascii="Sakkal Majalla" w:eastAsia="Times New Roman" w:hAnsi="Sakkal Majalla" w:cs="Sakkal Majalla"/>
          <w:b/>
          <w:bCs/>
          <w:sz w:val="28"/>
          <w:szCs w:val="28"/>
          <w:lang w:eastAsia="fr-FR"/>
        </w:rPr>
        <w:t xml:space="preserve"> </w:t>
      </w:r>
      <w:proofErr w:type="spellStart"/>
      <w:proofErr w:type="gramStart"/>
      <w:r w:rsidRPr="004A7505">
        <w:rPr>
          <w:rFonts w:ascii="Sakkal Majalla" w:eastAsia="Times New Roman" w:hAnsi="Sakkal Majalla" w:cs="Sakkal Majalla"/>
          <w:b/>
          <w:bCs/>
          <w:sz w:val="28"/>
          <w:szCs w:val="28"/>
          <w:lang w:eastAsia="fr-FR"/>
        </w:rPr>
        <w:t>Majalla</w:t>
      </w:r>
      <w:proofErr w:type="spellEnd"/>
      <w:r w:rsidRPr="004A7505">
        <w:rPr>
          <w:rFonts w:ascii="Sakkal Majalla" w:eastAsia="Times New Roman" w:hAnsi="Sakkal Majalla" w:cs="Sakkal Majalla"/>
          <w:b/>
          <w:bCs/>
          <w:sz w:val="28"/>
          <w:szCs w:val="28"/>
          <w:lang w:eastAsia="fr-FR"/>
        </w:rPr>
        <w:t xml:space="preserve"> </w:t>
      </w:r>
      <w:r w:rsidRPr="004A7505">
        <w:rPr>
          <w:rFonts w:ascii="Sakkal Majalla" w:eastAsia="Times New Roman" w:hAnsi="Sakkal Majalla" w:cs="Sakkal Majalla"/>
          <w:b/>
          <w:bCs/>
          <w:sz w:val="28"/>
          <w:szCs w:val="28"/>
          <w:rtl/>
          <w:lang w:eastAsia="fr-FR"/>
        </w:rPr>
        <w:t>،الحجم</w:t>
      </w:r>
      <w:proofErr w:type="gramEnd"/>
      <w:r w:rsidRPr="004A7505">
        <w:rPr>
          <w:rFonts w:ascii="Sakkal Majalla" w:eastAsia="Times New Roman" w:hAnsi="Sakkal Majalla" w:cs="Sakkal Majalla"/>
          <w:b/>
          <w:bCs/>
          <w:sz w:val="28"/>
          <w:szCs w:val="28"/>
          <w:rtl/>
          <w:lang w:eastAsia="fr-FR"/>
        </w:rPr>
        <w:t xml:space="preserve">  14، </w:t>
      </w:r>
      <w:r w:rsidRPr="004A7505">
        <w:rPr>
          <w:rFonts w:ascii="Sakkal Majalla" w:hAnsi="Sakkal Majalla" w:cs="Sakkal Majalla"/>
          <w:b/>
          <w:bCs/>
          <w:sz w:val="28"/>
          <w:szCs w:val="28"/>
          <w:rtl/>
          <w:lang w:bidi="ar-DZ"/>
        </w:rPr>
        <w:t>تباعد أسطر</w:t>
      </w:r>
      <w:r w:rsidRPr="004A7505">
        <w:rPr>
          <w:rFonts w:ascii="Sakkal Majalla" w:hAnsi="Sakkal Majalla" w:cs="Sakkal Majalla"/>
          <w:b/>
          <w:bCs/>
          <w:sz w:val="28"/>
          <w:szCs w:val="28"/>
          <w:lang w:val="en-US" w:bidi="ar-DZ"/>
        </w:rPr>
        <w:t>1</w:t>
      </w:r>
      <w:r w:rsidRPr="004A7505">
        <w:rPr>
          <w:rFonts w:ascii="Sakkal Majalla" w:hAnsi="Sakkal Majalla" w:cs="Sakkal Majalla"/>
          <w:b/>
          <w:bCs/>
          <w:sz w:val="28"/>
          <w:szCs w:val="28"/>
          <w:rtl/>
        </w:rPr>
        <w:t>)</w:t>
      </w:r>
    </w:p>
    <w:p w:rsidR="00BB1062" w:rsidRPr="004A7505" w:rsidRDefault="00BB1062" w:rsidP="00BB1062">
      <w:pPr>
        <w:pStyle w:val="Sansinterligne"/>
        <w:numPr>
          <w:ilvl w:val="0"/>
          <w:numId w:val="1"/>
        </w:numPr>
        <w:bidi/>
        <w:jc w:val="both"/>
        <w:rPr>
          <w:rFonts w:ascii="Sakkal Majalla" w:hAnsi="Sakkal Majalla" w:cs="Sakkal Majalla"/>
          <w:sz w:val="28"/>
          <w:szCs w:val="28"/>
          <w:rtl/>
        </w:rPr>
      </w:pPr>
      <w:r w:rsidRPr="004A7505">
        <w:rPr>
          <w:rFonts w:ascii="Sakkal Majalla" w:hAnsi="Sakkal Majalla" w:cs="Sakkal Majalla"/>
          <w:sz w:val="28"/>
          <w:szCs w:val="28"/>
          <w:rtl/>
        </w:rPr>
        <w:t>نتائج البحث، نتائج البحث، نتائج البحث، نتائج البحث، نتائج البحث، نتائج البحث، نتائج البحث، نتائج البحث، نتائج البحث، نتائج البحث، نتائج البحث، نتائج البحث، نتائج البحث، نتائج البحث، نتائج البحث، نتائج البحث، نتائج البحث، نتائج البحث، نتائج البحث، نتائج البحث، نتائج البحث، نتائج البحث.</w:t>
      </w:r>
    </w:p>
    <w:p w:rsidR="00BB1062" w:rsidRPr="004A7505" w:rsidRDefault="00BB1062" w:rsidP="00BB1062">
      <w:pPr>
        <w:pStyle w:val="Sansinterligne"/>
        <w:bidi/>
        <w:jc w:val="both"/>
        <w:rPr>
          <w:rFonts w:ascii="Sakkal Majalla" w:hAnsi="Sakkal Majalla" w:cs="Sakkal Majalla"/>
          <w:sz w:val="28"/>
          <w:szCs w:val="28"/>
          <w:rtl/>
        </w:rPr>
      </w:pPr>
    </w:p>
    <w:p w:rsidR="00BB1062" w:rsidRPr="004A7505" w:rsidRDefault="00BB1062" w:rsidP="00AE2AFF">
      <w:pPr>
        <w:pStyle w:val="Sansinterligne"/>
        <w:bidi/>
        <w:ind w:left="142"/>
        <w:jc w:val="both"/>
        <w:rPr>
          <w:rFonts w:ascii="Sakkal Majalla" w:hAnsi="Sakkal Majalla" w:cs="Sakkal Majalla"/>
          <w:b/>
          <w:bCs/>
          <w:sz w:val="32"/>
          <w:szCs w:val="32"/>
        </w:rPr>
      </w:pPr>
      <w:r w:rsidRPr="004A7505">
        <w:rPr>
          <w:rFonts w:ascii="Sakkal Majalla" w:hAnsi="Sakkal Majalla" w:cs="Sakkal Majalla"/>
          <w:b/>
          <w:bCs/>
          <w:sz w:val="32"/>
          <w:szCs w:val="32"/>
          <w:rtl/>
        </w:rPr>
        <w:t>خاتمة</w:t>
      </w:r>
      <w:r w:rsidRPr="004A7505">
        <w:rPr>
          <w:rFonts w:ascii="Sakkal Majalla" w:hAnsi="Sakkal Majalla" w:cs="Sakkal Majalla"/>
          <w:b/>
          <w:bCs/>
          <w:sz w:val="28"/>
          <w:szCs w:val="28"/>
          <w:rtl/>
        </w:rPr>
        <w:t xml:space="preserve"> (</w:t>
      </w:r>
      <w:r w:rsidRPr="004A7505">
        <w:rPr>
          <w:rFonts w:ascii="Sakkal Majalla" w:eastAsia="Times New Roman" w:hAnsi="Sakkal Majalla" w:cs="Sakkal Majalla"/>
          <w:b/>
          <w:bCs/>
          <w:sz w:val="28"/>
          <w:szCs w:val="28"/>
          <w:rtl/>
          <w:lang w:eastAsia="fr-FR" w:bidi="ar-DZ"/>
        </w:rPr>
        <w:t>ال</w:t>
      </w:r>
      <w:r w:rsidRPr="004A7505">
        <w:rPr>
          <w:rFonts w:ascii="Sakkal Majalla" w:eastAsia="Times New Roman" w:hAnsi="Sakkal Majalla" w:cs="Sakkal Majalla"/>
          <w:b/>
          <w:bCs/>
          <w:sz w:val="28"/>
          <w:szCs w:val="28"/>
          <w:rtl/>
          <w:lang w:eastAsia="fr-FR"/>
        </w:rPr>
        <w:t>خط</w:t>
      </w:r>
      <w:r w:rsidRPr="004A7505">
        <w:rPr>
          <w:rFonts w:ascii="Sakkal Majalla" w:eastAsia="Times New Roman" w:hAnsi="Sakkal Majalla" w:cs="Sakkal Majalla"/>
          <w:b/>
          <w:bCs/>
          <w:sz w:val="28"/>
          <w:szCs w:val="28"/>
          <w:lang w:eastAsia="fr-FR"/>
        </w:rPr>
        <w:t> </w:t>
      </w:r>
      <w:proofErr w:type="spellStart"/>
      <w:r w:rsidRPr="004A7505">
        <w:rPr>
          <w:rFonts w:ascii="Sakkal Majalla" w:eastAsia="Times New Roman" w:hAnsi="Sakkal Majalla" w:cs="Sakkal Majalla"/>
          <w:b/>
          <w:bCs/>
          <w:sz w:val="28"/>
          <w:szCs w:val="28"/>
          <w:lang w:eastAsia="fr-FR"/>
        </w:rPr>
        <w:t>Sakkal</w:t>
      </w:r>
      <w:proofErr w:type="spellEnd"/>
      <w:r w:rsidRPr="004A7505">
        <w:rPr>
          <w:rFonts w:ascii="Sakkal Majalla" w:eastAsia="Times New Roman" w:hAnsi="Sakkal Majalla" w:cs="Sakkal Majalla"/>
          <w:b/>
          <w:bCs/>
          <w:sz w:val="28"/>
          <w:szCs w:val="28"/>
          <w:lang w:eastAsia="fr-FR"/>
        </w:rPr>
        <w:t xml:space="preserve"> </w:t>
      </w:r>
      <w:proofErr w:type="spellStart"/>
      <w:proofErr w:type="gramStart"/>
      <w:r w:rsidRPr="004A7505">
        <w:rPr>
          <w:rFonts w:ascii="Sakkal Majalla" w:eastAsia="Times New Roman" w:hAnsi="Sakkal Majalla" w:cs="Sakkal Majalla"/>
          <w:b/>
          <w:bCs/>
          <w:sz w:val="28"/>
          <w:szCs w:val="28"/>
          <w:lang w:eastAsia="fr-FR"/>
        </w:rPr>
        <w:t>Majalla</w:t>
      </w:r>
      <w:proofErr w:type="spellEnd"/>
      <w:r w:rsidRPr="004A7505">
        <w:rPr>
          <w:rFonts w:ascii="Sakkal Majalla" w:eastAsia="Times New Roman" w:hAnsi="Sakkal Majalla" w:cs="Sakkal Majalla"/>
          <w:b/>
          <w:bCs/>
          <w:sz w:val="28"/>
          <w:szCs w:val="28"/>
          <w:lang w:eastAsia="fr-FR"/>
        </w:rPr>
        <w:t xml:space="preserve"> </w:t>
      </w:r>
      <w:r w:rsidRPr="004A7505">
        <w:rPr>
          <w:rFonts w:ascii="Sakkal Majalla" w:eastAsia="Times New Roman" w:hAnsi="Sakkal Majalla" w:cs="Sakkal Majalla"/>
          <w:b/>
          <w:bCs/>
          <w:sz w:val="28"/>
          <w:szCs w:val="28"/>
          <w:rtl/>
          <w:lang w:eastAsia="fr-FR"/>
        </w:rPr>
        <w:t>،الحجم</w:t>
      </w:r>
      <w:proofErr w:type="gramEnd"/>
      <w:r w:rsidRPr="004A7505">
        <w:rPr>
          <w:rFonts w:ascii="Sakkal Majalla" w:eastAsia="Times New Roman" w:hAnsi="Sakkal Majalla" w:cs="Sakkal Majalla"/>
          <w:b/>
          <w:bCs/>
          <w:sz w:val="28"/>
          <w:szCs w:val="28"/>
          <w:rtl/>
          <w:lang w:eastAsia="fr-FR"/>
        </w:rPr>
        <w:t xml:space="preserve">  14، </w:t>
      </w:r>
      <w:r w:rsidRPr="004A7505">
        <w:rPr>
          <w:rFonts w:ascii="Sakkal Majalla" w:hAnsi="Sakkal Majalla" w:cs="Sakkal Majalla"/>
          <w:b/>
          <w:bCs/>
          <w:sz w:val="28"/>
          <w:szCs w:val="28"/>
          <w:rtl/>
          <w:lang w:bidi="ar-DZ"/>
        </w:rPr>
        <w:t>تباعد أسطر</w:t>
      </w:r>
      <w:r w:rsidRPr="004A7505">
        <w:rPr>
          <w:rFonts w:ascii="Sakkal Majalla" w:hAnsi="Sakkal Majalla" w:cs="Sakkal Majalla"/>
          <w:b/>
          <w:bCs/>
          <w:sz w:val="28"/>
          <w:szCs w:val="28"/>
          <w:lang w:val="en-US" w:bidi="ar-DZ"/>
        </w:rPr>
        <w:t>1</w:t>
      </w:r>
      <w:r w:rsidRPr="004A7505">
        <w:rPr>
          <w:rFonts w:ascii="Sakkal Majalla" w:hAnsi="Sakkal Majalla" w:cs="Sakkal Majalla"/>
          <w:b/>
          <w:bCs/>
          <w:sz w:val="28"/>
          <w:szCs w:val="28"/>
          <w:rtl/>
        </w:rPr>
        <w:t>)</w:t>
      </w:r>
    </w:p>
    <w:p w:rsidR="00BB1062" w:rsidRPr="004A7505" w:rsidRDefault="00BB1062" w:rsidP="00BB1062">
      <w:pPr>
        <w:pStyle w:val="NormalWeb"/>
        <w:bidi/>
        <w:spacing w:before="0" w:beforeAutospacing="0" w:after="0" w:afterAutospacing="0"/>
        <w:jc w:val="both"/>
        <w:rPr>
          <w:rStyle w:val="jlqj4b"/>
          <w:rFonts w:ascii="Sakkal Majalla" w:hAnsi="Sakkal Majalla" w:cs="Sakkal Majalla"/>
          <w:sz w:val="28"/>
          <w:szCs w:val="28"/>
          <w:rtl/>
        </w:rPr>
      </w:pPr>
      <w:r w:rsidRPr="004A7505">
        <w:rPr>
          <w:rStyle w:val="lev"/>
          <w:rFonts w:ascii="Sakkal Majalla" w:hAnsi="Sakkal Majalla" w:cs="Sakkal Majalla"/>
          <w:b w:val="0"/>
          <w:bCs w:val="0"/>
          <w:sz w:val="28"/>
          <w:szCs w:val="28"/>
          <w:rtl/>
        </w:rPr>
        <w:t>الخاتمة جزء أصيل في المقال</w:t>
      </w:r>
      <w:r w:rsidRPr="004A7505">
        <w:rPr>
          <w:rFonts w:ascii="Sakkal Majalla" w:hAnsi="Sakkal Majalla" w:cs="Sakkal Majalla"/>
          <w:sz w:val="28"/>
          <w:szCs w:val="28"/>
          <w:rtl/>
        </w:rPr>
        <w:t xml:space="preserve">، يجب أن تتضمن </w:t>
      </w:r>
      <w:r w:rsidRPr="004A7505">
        <w:rPr>
          <w:rStyle w:val="lev"/>
          <w:rFonts w:ascii="Sakkal Majalla" w:hAnsi="Sakkal Majalla" w:cs="Sakkal Majalla"/>
          <w:b w:val="0"/>
          <w:bCs w:val="0"/>
          <w:sz w:val="28"/>
          <w:szCs w:val="28"/>
          <w:rtl/>
        </w:rPr>
        <w:t xml:space="preserve">خاتمة </w:t>
      </w:r>
      <w:proofErr w:type="gramStart"/>
      <w:r w:rsidRPr="004A7505">
        <w:rPr>
          <w:rStyle w:val="lev"/>
          <w:rFonts w:ascii="Sakkal Majalla" w:hAnsi="Sakkal Majalla" w:cs="Sakkal Majalla"/>
          <w:b w:val="0"/>
          <w:bCs w:val="0"/>
          <w:sz w:val="28"/>
          <w:szCs w:val="28"/>
          <w:rtl/>
        </w:rPr>
        <w:t>البحث</w:t>
      </w:r>
      <w:r w:rsidRPr="004A7505">
        <w:rPr>
          <w:rStyle w:val="lev"/>
          <w:rFonts w:ascii="Sakkal Majalla" w:hAnsi="Sakkal Majalla" w:cs="Sakkal Majalla"/>
          <w:sz w:val="28"/>
          <w:szCs w:val="28"/>
          <w:rtl/>
        </w:rPr>
        <w:t xml:space="preserve"> </w:t>
      </w:r>
      <w:r w:rsidRPr="004A7505">
        <w:rPr>
          <w:rFonts w:ascii="Sakkal Majalla" w:hAnsi="Sakkal Majalla" w:cs="Sakkal Majalla"/>
          <w:sz w:val="28"/>
          <w:szCs w:val="28"/>
          <w:rtl/>
        </w:rPr>
        <w:t xml:space="preserve"> ملخصا</w:t>
      </w:r>
      <w:proofErr w:type="gramEnd"/>
      <w:r w:rsidRPr="004A7505">
        <w:rPr>
          <w:rFonts w:ascii="Sakkal Majalla" w:hAnsi="Sakkal Majalla" w:cs="Sakkal Majalla"/>
          <w:sz w:val="28"/>
          <w:szCs w:val="28"/>
          <w:rtl/>
        </w:rPr>
        <w:t xml:space="preserve"> موجزا </w:t>
      </w:r>
      <w:r w:rsidRPr="004A7505">
        <w:rPr>
          <w:rStyle w:val="jlqj4b"/>
          <w:rFonts w:ascii="Sakkal Majalla" w:hAnsi="Sakkal Majalla" w:cs="Sakkal Majalla"/>
          <w:sz w:val="28"/>
          <w:szCs w:val="28"/>
          <w:rtl/>
        </w:rPr>
        <w:t>للنتائج التي تحصل عليها الباحث وإضافاته واقتراح الحلول وصياغة التوصيات والافتراضات المستقبلية حسب طبيعة الدراسة</w:t>
      </w:r>
      <w:r w:rsidRPr="004A7505">
        <w:rPr>
          <w:rStyle w:val="jlqj4b"/>
          <w:rFonts w:ascii="Sakkal Majalla" w:hAnsi="Sakkal Majalla" w:cs="Sakkal Majalla"/>
          <w:sz w:val="28"/>
          <w:szCs w:val="28"/>
        </w:rPr>
        <w:t>.</w:t>
      </w:r>
      <w:r w:rsidRPr="004A7505">
        <w:rPr>
          <w:rStyle w:val="viiyi"/>
          <w:rFonts w:ascii="Sakkal Majalla" w:hAnsi="Sakkal Majalla" w:cs="Sakkal Majalla"/>
          <w:sz w:val="28"/>
          <w:szCs w:val="28"/>
        </w:rPr>
        <w:t xml:space="preserve"> </w:t>
      </w:r>
      <w:r w:rsidRPr="004A7505">
        <w:rPr>
          <w:rStyle w:val="viiyi"/>
          <w:rFonts w:ascii="Sakkal Majalla" w:hAnsi="Sakkal Majalla" w:cs="Sakkal Majalla"/>
          <w:sz w:val="28"/>
          <w:szCs w:val="28"/>
          <w:rtl/>
        </w:rPr>
        <w:t>ع</w:t>
      </w:r>
      <w:r w:rsidRPr="004A7505">
        <w:rPr>
          <w:rStyle w:val="jlqj4b"/>
          <w:rFonts w:ascii="Sakkal Majalla" w:hAnsi="Sakkal Majalla" w:cs="Sakkal Majalla"/>
          <w:sz w:val="28"/>
          <w:szCs w:val="28"/>
          <w:rtl/>
        </w:rPr>
        <w:t xml:space="preserve">ادة ما </w:t>
      </w:r>
      <w:proofErr w:type="gramStart"/>
      <w:r w:rsidRPr="004A7505">
        <w:rPr>
          <w:rStyle w:val="jlqj4b"/>
          <w:rFonts w:ascii="Sakkal Majalla" w:hAnsi="Sakkal Majalla" w:cs="Sakkal Majalla"/>
          <w:sz w:val="28"/>
          <w:szCs w:val="28"/>
          <w:rtl/>
        </w:rPr>
        <w:t>تكون  الخاتمة</w:t>
      </w:r>
      <w:proofErr w:type="gramEnd"/>
      <w:r w:rsidRPr="004A7505">
        <w:rPr>
          <w:rStyle w:val="jlqj4b"/>
          <w:rFonts w:ascii="Sakkal Majalla" w:hAnsi="Sakkal Majalla" w:cs="Sakkal Majalla"/>
          <w:sz w:val="28"/>
          <w:szCs w:val="28"/>
          <w:rtl/>
        </w:rPr>
        <w:t xml:space="preserve"> في شكل فقرة واحدة تعاد خلالها صياغة الأفكار والحجج الرئيسية ببساطة وبإيجاز </w:t>
      </w:r>
      <w:r w:rsidRPr="004A7505">
        <w:rPr>
          <w:rFonts w:ascii="Sakkal Majalla" w:hAnsi="Sakkal Majalla" w:cs="Sakkal Majalla"/>
          <w:sz w:val="28"/>
          <w:szCs w:val="28"/>
          <w:rtl/>
        </w:rPr>
        <w:t>، لا ينبغي أن  تتضمن  الخاتمة مسائل جديدة  لم يناقشها  الباحث في بحثه</w:t>
      </w:r>
      <w:r w:rsidRPr="004A7505">
        <w:rPr>
          <w:rStyle w:val="jlqj4b"/>
          <w:rFonts w:ascii="Sakkal Majalla" w:hAnsi="Sakkal Majalla" w:cs="Sakkal Majalla"/>
          <w:sz w:val="28"/>
          <w:szCs w:val="28"/>
          <w:rtl/>
        </w:rPr>
        <w:t xml:space="preserve"> ؛</w:t>
      </w:r>
      <w:r w:rsidRPr="004A7505">
        <w:rPr>
          <w:rStyle w:val="viiyi"/>
          <w:rFonts w:ascii="Sakkal Majalla" w:hAnsi="Sakkal Majalla" w:cs="Sakkal Majalla"/>
          <w:sz w:val="28"/>
          <w:szCs w:val="28"/>
          <w:rtl/>
        </w:rPr>
        <w:t xml:space="preserve"> </w:t>
      </w:r>
      <w:r w:rsidRPr="004A7505">
        <w:rPr>
          <w:rStyle w:val="jlqj4b"/>
          <w:rFonts w:ascii="Sakkal Majalla" w:hAnsi="Sakkal Majalla" w:cs="Sakkal Majalla"/>
          <w:sz w:val="28"/>
          <w:szCs w:val="28"/>
          <w:rtl/>
        </w:rPr>
        <w:t>بدلاً من ذلك ، يجب أن يوضح الغرض من الورقة وأهميتها.</w:t>
      </w:r>
    </w:p>
    <w:p w:rsidR="00BB1062" w:rsidRPr="004A7505" w:rsidRDefault="00BB1062" w:rsidP="00BB1062">
      <w:pPr>
        <w:pStyle w:val="NormalWeb"/>
        <w:bidi/>
        <w:spacing w:before="0" w:beforeAutospacing="0" w:after="0" w:afterAutospacing="0"/>
        <w:jc w:val="both"/>
        <w:rPr>
          <w:rStyle w:val="jlqj4b"/>
          <w:rFonts w:ascii="Sakkal Majalla" w:hAnsi="Sakkal Majalla" w:cs="Sakkal Majalla"/>
          <w:b/>
          <w:bCs/>
          <w:sz w:val="28"/>
          <w:szCs w:val="28"/>
          <w:rtl/>
        </w:rPr>
      </w:pPr>
      <w:proofErr w:type="spellStart"/>
      <w:r w:rsidRPr="004A7505">
        <w:rPr>
          <w:rStyle w:val="jlqj4b"/>
          <w:rFonts w:ascii="Sakkal Majalla" w:hAnsi="Sakkal Majalla" w:cs="Sakkal Majalla"/>
          <w:b/>
          <w:bCs/>
          <w:sz w:val="28"/>
          <w:szCs w:val="28"/>
          <w:rtl/>
        </w:rPr>
        <w:t>الإقتباس</w:t>
      </w:r>
      <w:proofErr w:type="spellEnd"/>
    </w:p>
    <w:p w:rsidR="00BB1062" w:rsidRPr="004A7505" w:rsidRDefault="00BB1062" w:rsidP="00BB1062">
      <w:pPr>
        <w:bidi/>
        <w:spacing w:after="0" w:line="240" w:lineRule="auto"/>
        <w:ind w:left="360"/>
        <w:jc w:val="both"/>
        <w:rPr>
          <w:rFonts w:ascii="Sakkal Majalla" w:hAnsi="Sakkal Majalla" w:cs="Sakkal Majalla"/>
          <w:sz w:val="28"/>
          <w:szCs w:val="28"/>
        </w:rPr>
      </w:pPr>
      <w:r w:rsidRPr="004A7505">
        <w:rPr>
          <w:rFonts w:ascii="Sakkal Majalla" w:hAnsi="Sakkal Majalla" w:cs="Sakkal Majalla"/>
          <w:color w:val="000000"/>
          <w:sz w:val="28"/>
          <w:szCs w:val="28"/>
          <w:rtl/>
        </w:rPr>
        <w:t xml:space="preserve">يجب أن يكون الاقتباس داخل النص إذا كان النص المقتبس لا يتعدى 4 أسطر، ويكون خارجه في حالة الاقتباس </w:t>
      </w:r>
      <w:proofErr w:type="gramStart"/>
      <w:r w:rsidRPr="004A7505">
        <w:rPr>
          <w:rFonts w:ascii="Sakkal Majalla" w:hAnsi="Sakkal Majalla" w:cs="Sakkal Majalla"/>
          <w:color w:val="000000"/>
          <w:sz w:val="28"/>
          <w:szCs w:val="28"/>
          <w:rtl/>
        </w:rPr>
        <w:t xml:space="preserve">الطويل </w:t>
      </w:r>
      <w:r w:rsidRPr="004A7505">
        <w:rPr>
          <w:rFonts w:ascii="Sakkal Majalla" w:hAnsi="Sakkal Majalla" w:cs="Sakkal Majalla"/>
          <w:sz w:val="28"/>
          <w:szCs w:val="28"/>
          <w:rtl/>
        </w:rPr>
        <w:t>.</w:t>
      </w:r>
      <w:proofErr w:type="gramEnd"/>
      <w:r w:rsidRPr="004A7505">
        <w:rPr>
          <w:rFonts w:ascii="Sakkal Majalla" w:hAnsi="Sakkal Majalla" w:cs="Sakkal Majalla"/>
          <w:sz w:val="28"/>
          <w:szCs w:val="28"/>
          <w:rtl/>
        </w:rPr>
        <w:t xml:space="preserve"> و </w:t>
      </w:r>
      <w:proofErr w:type="spellStart"/>
      <w:r w:rsidRPr="004A7505">
        <w:rPr>
          <w:rFonts w:ascii="Sakkal Majalla" w:hAnsi="Sakkal Majalla" w:cs="Sakkal Majalla"/>
          <w:sz w:val="28"/>
          <w:szCs w:val="28"/>
          <w:rtl/>
        </w:rPr>
        <w:t>ييون</w:t>
      </w:r>
      <w:proofErr w:type="spellEnd"/>
      <w:r w:rsidRPr="004A7505">
        <w:rPr>
          <w:rFonts w:ascii="Sakkal Majalla" w:hAnsi="Sakkal Majalla" w:cs="Sakkal Majalla"/>
          <w:sz w:val="28"/>
          <w:szCs w:val="28"/>
          <w:rtl/>
        </w:rPr>
        <w:t xml:space="preserve"> </w:t>
      </w:r>
      <w:proofErr w:type="spellStart"/>
      <w:r w:rsidRPr="004A7505">
        <w:rPr>
          <w:rFonts w:ascii="Sakkal Majalla" w:hAnsi="Sakkal Majalla" w:cs="Sakkal Majalla"/>
          <w:sz w:val="28"/>
          <w:szCs w:val="28"/>
          <w:rtl/>
        </w:rPr>
        <w:t>الإقتباس</w:t>
      </w:r>
      <w:proofErr w:type="spellEnd"/>
      <w:r w:rsidRPr="004A7505">
        <w:rPr>
          <w:rFonts w:ascii="Sakkal Majalla" w:hAnsi="Sakkal Majalla" w:cs="Sakkal Majalla"/>
          <w:sz w:val="28"/>
          <w:szCs w:val="28"/>
          <w:rtl/>
        </w:rPr>
        <w:t xml:space="preserve"> داخل النص على النحو التالي: (اسم الكاتب سنة </w:t>
      </w:r>
      <w:proofErr w:type="gramStart"/>
      <w:r w:rsidRPr="004A7505">
        <w:rPr>
          <w:rFonts w:ascii="Sakkal Majalla" w:hAnsi="Sakkal Majalla" w:cs="Sakkal Majalla"/>
          <w:sz w:val="28"/>
          <w:szCs w:val="28"/>
          <w:rtl/>
        </w:rPr>
        <w:t>النشر ،</w:t>
      </w:r>
      <w:proofErr w:type="gramEnd"/>
      <w:r w:rsidRPr="004A7505">
        <w:rPr>
          <w:rFonts w:ascii="Sakkal Majalla" w:hAnsi="Sakkal Majalla" w:cs="Sakkal Majalla"/>
          <w:sz w:val="28"/>
          <w:szCs w:val="28"/>
          <w:rtl/>
        </w:rPr>
        <w:t xml:space="preserve"> الصفحة)</w:t>
      </w:r>
    </w:p>
    <w:p w:rsidR="00BB1062" w:rsidRPr="004A7505" w:rsidRDefault="00BB1062" w:rsidP="00AE2AFF">
      <w:pPr>
        <w:tabs>
          <w:tab w:val="left" w:pos="566"/>
          <w:tab w:val="right" w:pos="820"/>
          <w:tab w:val="left" w:pos="991"/>
        </w:tabs>
        <w:bidi/>
        <w:spacing w:after="0" w:line="240" w:lineRule="auto"/>
        <w:jc w:val="both"/>
        <w:rPr>
          <w:rFonts w:ascii="Sakkal Majalla" w:hAnsi="Sakkal Majalla" w:cs="Sakkal Majalla"/>
          <w:b/>
          <w:bCs/>
          <w:sz w:val="28"/>
          <w:szCs w:val="28"/>
        </w:rPr>
      </w:pPr>
      <w:r w:rsidRPr="004A7505">
        <w:rPr>
          <w:rFonts w:ascii="Sakkal Majalla" w:hAnsi="Sakkal Majalla" w:cs="Sakkal Majalla"/>
          <w:b/>
          <w:bCs/>
          <w:sz w:val="28"/>
          <w:szCs w:val="28"/>
          <w:rtl/>
        </w:rPr>
        <w:t>قائمة المصادر والمراجع</w:t>
      </w:r>
    </w:p>
    <w:p w:rsidR="00BB1062" w:rsidRPr="004A7505" w:rsidRDefault="00BB1062" w:rsidP="00882A17">
      <w:pPr>
        <w:pStyle w:val="NormalWeb"/>
        <w:bidi/>
        <w:spacing w:before="0" w:beforeAutospacing="0" w:after="0" w:afterAutospacing="0"/>
        <w:ind w:left="426"/>
        <w:jc w:val="both"/>
        <w:rPr>
          <w:rFonts w:ascii="Sakkal Majalla" w:hAnsi="Sakkal Majalla" w:cs="Sakkal Majalla"/>
          <w:sz w:val="28"/>
          <w:szCs w:val="28"/>
          <w:rtl/>
          <w:lang w:bidi="ar-DZ"/>
        </w:rPr>
      </w:pPr>
      <w:r w:rsidRPr="004A7505">
        <w:rPr>
          <w:rFonts w:ascii="Sakkal Majalla" w:hAnsi="Sakkal Majalla" w:cs="Sakkal Majalla"/>
          <w:color w:val="000000"/>
          <w:sz w:val="28"/>
          <w:szCs w:val="28"/>
          <w:rtl/>
        </w:rPr>
        <w:t xml:space="preserve">توضع المراجع في آخر المقال، </w:t>
      </w:r>
      <w:r w:rsidRPr="004A7505">
        <w:rPr>
          <w:rFonts w:ascii="Sakkal Majalla" w:hAnsi="Sakkal Majalla" w:cs="Sakkal Majalla"/>
          <w:sz w:val="28"/>
          <w:szCs w:val="28"/>
          <w:rtl/>
        </w:rPr>
        <w:t xml:space="preserve">يلتزم الباحث بمنهجية التوثيق المعتمدة في </w:t>
      </w:r>
      <w:proofErr w:type="gramStart"/>
      <w:r w:rsidRPr="004A7505">
        <w:rPr>
          <w:rFonts w:ascii="Sakkal Majalla" w:hAnsi="Sakkal Majalla" w:cs="Sakkal Majalla"/>
          <w:sz w:val="28"/>
          <w:szCs w:val="28"/>
          <w:rtl/>
        </w:rPr>
        <w:t>المجلة</w:t>
      </w:r>
      <w:r w:rsidRPr="004A7505">
        <w:rPr>
          <w:rFonts w:ascii="Sakkal Majalla" w:hAnsi="Sakkal Majalla" w:cs="Sakkal Majalla"/>
          <w:sz w:val="28"/>
          <w:szCs w:val="28"/>
        </w:rPr>
        <w:t>APA</w:t>
      </w:r>
      <w:proofErr w:type="gramEnd"/>
      <w:r w:rsidRPr="004A7505">
        <w:rPr>
          <w:rFonts w:ascii="Sakkal Majalla" w:hAnsi="Sakkal Majalla" w:cs="Sakkal Majalla"/>
          <w:sz w:val="28"/>
          <w:szCs w:val="28"/>
        </w:rPr>
        <w:t>.</w:t>
      </w:r>
      <w:r w:rsidRPr="004A7505">
        <w:rPr>
          <w:rFonts w:ascii="Sakkal Majalla" w:hAnsi="Sakkal Majalla" w:cs="Sakkal Majalla"/>
          <w:sz w:val="28"/>
          <w:szCs w:val="28"/>
          <w:rtl/>
          <w:lang w:bidi="ar-DZ"/>
        </w:rPr>
        <w:t>.</w:t>
      </w:r>
    </w:p>
    <w:p w:rsidR="000E33F0" w:rsidRPr="004A7505" w:rsidRDefault="000E33F0" w:rsidP="00BB1062">
      <w:pPr>
        <w:pStyle w:val="Sansinterligne"/>
        <w:ind w:left="-142" w:right="-141"/>
        <w:rPr>
          <w:rFonts w:ascii="Sakkal Majalla" w:eastAsia="Times New Roman" w:hAnsi="Sakkal Majalla" w:cs="Sakkal Majalla"/>
          <w:kern w:val="36"/>
          <w:sz w:val="26"/>
          <w:szCs w:val="26"/>
          <w:lang w:val="en-US"/>
        </w:rPr>
      </w:pPr>
    </w:p>
    <w:sectPr w:rsidR="000E33F0" w:rsidRPr="004A7505" w:rsidSect="000F7AE8">
      <w:headerReference w:type="default" r:id="rId13"/>
      <w:pgSz w:w="11906" w:h="16838" w:code="9"/>
      <w:pgMar w:top="1417" w:right="1388"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8CC" w:rsidRDefault="00E938CC" w:rsidP="000E6ABD">
      <w:pPr>
        <w:spacing w:after="0" w:line="240" w:lineRule="auto"/>
      </w:pPr>
      <w:r>
        <w:separator/>
      </w:r>
    </w:p>
  </w:endnote>
  <w:endnote w:type="continuationSeparator" w:id="0">
    <w:p w:rsidR="00E938CC" w:rsidRDefault="00E938CC" w:rsidP="000E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WinSoftPro-Medium">
    <w:altName w:val="Calibri"/>
    <w:panose1 w:val="00000000000000000000"/>
    <w:charset w:val="00"/>
    <w:family w:val="auto"/>
    <w:notTrueType/>
    <w:pitch w:val="default"/>
    <w:sig w:usb0="00000003" w:usb1="00000000" w:usb2="00000000" w:usb3="00000000" w:csb0="00000001" w:csb1="00000000"/>
  </w:font>
  <w:font w:name="MinionPro-Semibold">
    <w:altName w:val="Cambria"/>
    <w:panose1 w:val="00000000000000000000"/>
    <w:charset w:val="00"/>
    <w:family w:val="roman"/>
    <w:notTrueType/>
    <w:pitch w:val="default"/>
  </w:font>
  <w:font w:name="Arno Pro">
    <w:altName w:val="Constantia"/>
    <w:charset w:val="00"/>
    <w:family w:val="roman"/>
    <w:pitch w:val="variable"/>
    <w:sig w:usb0="60000287" w:usb1="00000001"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Bodoni Bk BT">
    <w:panose1 w:val="02070603070706020303"/>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750947"/>
      <w:docPartObj>
        <w:docPartGallery w:val="Page Numbers (Bottom of Page)"/>
        <w:docPartUnique/>
      </w:docPartObj>
    </w:sdtPr>
    <w:sdtEndPr/>
    <w:sdtContent>
      <w:p w:rsidR="00AE2AFF" w:rsidRDefault="00AE2AFF">
        <w:pPr>
          <w:pStyle w:val="Pieddepage"/>
          <w:jc w:val="center"/>
        </w:pPr>
        <w:r>
          <w:fldChar w:fldCharType="begin"/>
        </w:r>
        <w:r>
          <w:instrText>PAGE   \* MERGEFORMAT</w:instrText>
        </w:r>
        <w:r>
          <w:fldChar w:fldCharType="separate"/>
        </w:r>
        <w:r w:rsidR="00D96657">
          <w:rPr>
            <w:noProof/>
          </w:rPr>
          <w:t>1</w:t>
        </w:r>
        <w:r>
          <w:fldChar w:fldCharType="end"/>
        </w:r>
      </w:p>
    </w:sdtContent>
  </w:sdt>
  <w:p w:rsidR="00AE2AFF" w:rsidRDefault="00AE2A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8CC" w:rsidRDefault="00E938CC" w:rsidP="000E6ABD">
      <w:pPr>
        <w:spacing w:after="0" w:line="240" w:lineRule="auto"/>
      </w:pPr>
      <w:r>
        <w:separator/>
      </w:r>
    </w:p>
  </w:footnote>
  <w:footnote w:type="continuationSeparator" w:id="0">
    <w:p w:rsidR="00E938CC" w:rsidRDefault="00E938CC" w:rsidP="000E6ABD">
      <w:pPr>
        <w:spacing w:after="0" w:line="240" w:lineRule="auto"/>
      </w:pPr>
      <w:r>
        <w:continuationSeparator/>
      </w:r>
    </w:p>
  </w:footnote>
  <w:footnote w:id="1">
    <w:p w:rsidR="00AE2AFF" w:rsidRPr="00FC1A30" w:rsidRDefault="00AE2AFF" w:rsidP="00AE2AFF">
      <w:pPr>
        <w:pStyle w:val="Sansinterligne"/>
        <w:bidi/>
        <w:rPr>
          <w:rFonts w:ascii="Bodoni Bk BT" w:hAnsi="Bodoni Bk BT" w:cstheme="majorBidi"/>
          <w:sz w:val="24"/>
          <w:szCs w:val="24"/>
          <w:lang w:val="en-US"/>
        </w:rPr>
      </w:pPr>
      <w:r>
        <w:rPr>
          <w:rStyle w:val="Appelnotedebasdep"/>
        </w:rPr>
        <w:footnoteRef/>
      </w:r>
      <w:r>
        <w:t xml:space="preserve"> </w:t>
      </w:r>
      <w:r>
        <w:rPr>
          <w:rStyle w:val="Appelnotedebasdep"/>
        </w:rPr>
        <w:footnoteRef/>
      </w:r>
      <w:r w:rsidRPr="00E47D5E">
        <w:rPr>
          <w:lang w:val="en-US"/>
        </w:rPr>
        <w:t xml:space="preserve"> </w:t>
      </w:r>
      <w:r w:rsidRPr="00A514BD">
        <w:rPr>
          <w:rFonts w:ascii="Sakkal Majalla" w:hAnsi="Sakkal Majalla" w:cs="Sakkal Majalla"/>
          <w:sz w:val="24"/>
          <w:szCs w:val="24"/>
          <w:rtl/>
          <w:lang w:bidi="ar-DZ"/>
        </w:rPr>
        <w:t>المؤلف المراسل:</w:t>
      </w:r>
      <w:r>
        <w:rPr>
          <w:rFonts w:ascii="Sakkal Majalla" w:hAnsi="Sakkal Majalla" w:cs="Sakkal Majalla" w:hint="cs"/>
          <w:sz w:val="24"/>
          <w:szCs w:val="24"/>
          <w:rtl/>
          <w:lang w:bidi="ar-DZ"/>
        </w:rPr>
        <w:t xml:space="preserve"> </w:t>
      </w:r>
    </w:p>
    <w:p w:rsidR="00AE2AFF" w:rsidRPr="009B3CB2" w:rsidRDefault="00AE2AFF" w:rsidP="00AE2AFF">
      <w:pPr>
        <w:pStyle w:val="Sansinterligne"/>
        <w:bidi/>
        <w:jc w:val="right"/>
        <w:rPr>
          <w:rFonts w:ascii="Bodoni Bk BT" w:eastAsia="Times New Roman" w:hAnsi="Bodoni Bk BT" w:cs="Arial"/>
          <w:lang w:val="en-US" w:eastAsia="fr-FR"/>
        </w:rPr>
      </w:pPr>
      <w:r w:rsidRPr="006E7BDA">
        <w:rPr>
          <w:rFonts w:ascii="Bodoni Bk BT" w:hAnsi="Bodoni Bk BT" w:cstheme="majorBidi"/>
          <w:i/>
          <w:iCs/>
          <w:lang w:val="en-US"/>
        </w:rPr>
        <w:t xml:space="preserve">Journal of Languages &amp; </w:t>
      </w:r>
      <w:proofErr w:type="gramStart"/>
      <w:r w:rsidRPr="006E7BDA">
        <w:rPr>
          <w:rFonts w:ascii="Bodoni Bk BT" w:hAnsi="Bodoni Bk BT" w:cstheme="majorBidi"/>
          <w:i/>
          <w:iCs/>
          <w:lang w:val="en-US"/>
        </w:rPr>
        <w:t>Translation</w:t>
      </w:r>
      <w:r w:rsidRPr="006E7BDA">
        <w:rPr>
          <w:rFonts w:ascii="Bodoni Bk BT" w:eastAsia="Times New Roman" w:hAnsi="Bodoni Bk BT" w:cs="Arial"/>
          <w:lang w:val="en-US" w:eastAsia="fr-FR"/>
        </w:rPr>
        <w:t xml:space="preserve">  ©</w:t>
      </w:r>
      <w:proofErr w:type="gramEnd"/>
      <w:r w:rsidRPr="006E7BDA">
        <w:rPr>
          <w:rFonts w:ascii="Bodoni Bk BT" w:eastAsia="Times New Roman" w:hAnsi="Bodoni Bk BT" w:cs="Arial"/>
          <w:lang w:val="en-US" w:eastAsia="fr-FR"/>
        </w:rPr>
        <w:t xml:space="preserve"> 2024. Pu</w:t>
      </w:r>
      <w:r w:rsidRPr="009B3CB2">
        <w:rPr>
          <w:rFonts w:ascii="Bodoni Bk BT" w:eastAsia="Times New Roman" w:hAnsi="Bodoni Bk BT" w:cs="Arial"/>
          <w:lang w:val="en-US" w:eastAsia="fr-FR"/>
        </w:rPr>
        <w:t xml:space="preserve">blished by University of </w:t>
      </w:r>
      <w:proofErr w:type="spellStart"/>
      <w:r w:rsidRPr="009B3CB2">
        <w:rPr>
          <w:rFonts w:ascii="Bodoni Bk BT" w:eastAsia="Times New Roman" w:hAnsi="Bodoni Bk BT" w:cs="Arial"/>
          <w:lang w:val="en-US" w:eastAsia="fr-FR"/>
        </w:rPr>
        <w:t>Chlef</w:t>
      </w:r>
      <w:proofErr w:type="spellEnd"/>
      <w:r w:rsidRPr="009B3CB2">
        <w:rPr>
          <w:rFonts w:ascii="Bodoni Bk BT" w:eastAsia="Times New Roman" w:hAnsi="Bodoni Bk BT" w:cs="Arial"/>
          <w:lang w:val="en-US" w:eastAsia="fr-FR"/>
        </w:rPr>
        <w:t>, Algeria.</w:t>
      </w:r>
    </w:p>
    <w:p w:rsidR="00AE2AFF" w:rsidRPr="00A82A03" w:rsidRDefault="00AE2AFF" w:rsidP="00AE2AFF">
      <w:pPr>
        <w:spacing w:after="0" w:line="240" w:lineRule="auto"/>
        <w:rPr>
          <w:rFonts w:ascii="Arial" w:eastAsia="Times New Roman" w:hAnsi="Arial" w:cs="Arial"/>
          <w:sz w:val="20"/>
          <w:szCs w:val="20"/>
          <w:lang w:val="en-US" w:eastAsia="fr-FR"/>
        </w:rPr>
      </w:pPr>
      <w:r w:rsidRPr="00A82A03">
        <w:rPr>
          <w:rFonts w:ascii="Bodoni Bk BT" w:eastAsia="Times New Roman" w:hAnsi="Bodoni Bk BT" w:cs="Arial"/>
          <w:sz w:val="20"/>
          <w:szCs w:val="20"/>
          <w:lang w:val="en-US" w:eastAsia="fr-FR"/>
        </w:rPr>
        <w:t xml:space="preserve">This is an open access article under the CC BY license </w:t>
      </w:r>
      <w:hyperlink r:id="rId1" w:history="1">
        <w:r w:rsidRPr="00A82A03">
          <w:rPr>
            <w:rStyle w:val="Lienhypertexte"/>
            <w:rFonts w:ascii="Bodoni Bk BT" w:eastAsia="Times New Roman" w:hAnsi="Bodoni Bk BT" w:cs="Arial"/>
            <w:sz w:val="20"/>
            <w:szCs w:val="20"/>
            <w:lang w:val="en-US" w:eastAsia="fr-FR"/>
          </w:rPr>
          <w:t>http://creativecommons.org/licenses/by/4.0/</w:t>
        </w:r>
      </w:hyperlink>
      <w:r w:rsidRPr="00A82A03">
        <w:rPr>
          <w:rFonts w:ascii="Arial" w:eastAsia="Times New Roman" w:hAnsi="Arial" w:cs="Arial"/>
          <w:sz w:val="20"/>
          <w:szCs w:val="20"/>
          <w:lang w:val="en-US" w:eastAsia="fr-FR"/>
        </w:rPr>
        <w:t xml:space="preserve"> </w:t>
      </w:r>
    </w:p>
    <w:p w:rsidR="00AE2AFF" w:rsidRPr="00E47D5E" w:rsidRDefault="00AE2AFF" w:rsidP="00AE2AFF">
      <w:pPr>
        <w:pStyle w:val="Notedebasdepage"/>
        <w:rPr>
          <w:rtl/>
          <w:lang w:val="en-US" w:bidi="ar-DZ"/>
        </w:rPr>
      </w:pPr>
    </w:p>
    <w:p w:rsidR="00AE2AFF" w:rsidRPr="00AE2AFF" w:rsidRDefault="00AE2AFF">
      <w:pPr>
        <w:pStyle w:val="Notedebasdepage"/>
        <w:rPr>
          <w:lang w:val="en-US" w:bidi="ar-D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AE8" w:rsidRDefault="000F7AE8" w:rsidP="000F7AE8">
    <w:pPr>
      <w:tabs>
        <w:tab w:val="left" w:pos="2175"/>
        <w:tab w:val="center" w:pos="4819"/>
      </w:tabs>
      <w:bidi/>
      <w:spacing w:after="0" w:line="240" w:lineRule="auto"/>
      <w:jc w:val="both"/>
      <w:rPr>
        <w:rFonts w:ascii="Sakkal Majalla" w:hAnsi="Sakkal Majalla" w:cs="Sakkal Majalla"/>
        <w:sz w:val="28"/>
        <w:szCs w:val="28"/>
        <w:rtl/>
        <w:lang w:bidi="ar-DZ"/>
      </w:rPr>
    </w:pPr>
  </w:p>
  <w:p w:rsidR="000F7AE8" w:rsidRDefault="000F7AE8" w:rsidP="000F7AE8">
    <w:pPr>
      <w:tabs>
        <w:tab w:val="left" w:pos="2175"/>
        <w:tab w:val="center" w:pos="4819"/>
      </w:tabs>
      <w:bidi/>
      <w:spacing w:after="0" w:line="240" w:lineRule="auto"/>
      <w:jc w:val="both"/>
      <w:rPr>
        <w:rFonts w:ascii="Sakkal Majalla" w:hAnsi="Sakkal Majalla" w:cs="Sakkal Majalla"/>
        <w:sz w:val="28"/>
        <w:szCs w:val="28"/>
        <w:rtl/>
        <w:lang w:bidi="ar-DZ"/>
      </w:rPr>
    </w:pPr>
  </w:p>
  <w:p w:rsidR="000F7AE8" w:rsidRPr="005C4F5B" w:rsidRDefault="000F7AE8" w:rsidP="000F7AE8">
    <w:pPr>
      <w:tabs>
        <w:tab w:val="left" w:pos="2175"/>
        <w:tab w:val="center" w:pos="4819"/>
      </w:tabs>
      <w:bidi/>
      <w:spacing w:after="0" w:line="240" w:lineRule="auto"/>
      <w:jc w:val="both"/>
      <w:rPr>
        <w:rFonts w:ascii="Sakkal Majalla" w:hAnsi="Sakkal Majalla" w:cs="Sakkal Majalla"/>
        <w:sz w:val="28"/>
        <w:szCs w:val="28"/>
        <w:lang w:bidi="ar-DZ"/>
      </w:rPr>
    </w:pPr>
    <w:r w:rsidRPr="005C4F5B">
      <w:rPr>
        <w:rFonts w:ascii="Sakkal Majalla" w:hAnsi="Sakkal Majalla" w:cs="Sakkal Majalla"/>
        <w:sz w:val="28"/>
        <w:szCs w:val="28"/>
        <w:rtl/>
        <w:lang w:bidi="ar-DZ"/>
      </w:rPr>
      <w:t>مجلة اللغات والترجمة</w:t>
    </w:r>
    <w:r w:rsidRPr="005C4F5B">
      <w:rPr>
        <w:rFonts w:ascii="Sakkal Majalla" w:hAnsi="Sakkal Majalla" w:cs="Sakkal Majalla" w:hint="cs"/>
        <w:sz w:val="28"/>
        <w:szCs w:val="28"/>
        <w:rtl/>
        <w:lang w:bidi="ar-DZ"/>
      </w:rPr>
      <w:t xml:space="preserve">                                 </w:t>
    </w:r>
    <w:r w:rsidRPr="005C4F5B">
      <w:rPr>
        <w:rFonts w:ascii="Bodoni Bk BT" w:hAnsi="Bodoni Bk BT" w:cstheme="majorBidi"/>
        <w:i/>
        <w:iCs/>
        <w:lang w:val="en-US"/>
      </w:rPr>
      <w:t xml:space="preserve">  </w:t>
    </w:r>
    <w:r w:rsidRPr="005C4F5B">
      <w:rPr>
        <w:rFonts w:ascii="Bodoni Bk BT" w:hAnsi="Bodoni Bk BT" w:cstheme="majorBidi" w:hint="cs"/>
        <w:i/>
        <w:iCs/>
        <w:rtl/>
        <w:lang w:val="en-US"/>
      </w:rPr>
      <w:t xml:space="preserve">               </w:t>
    </w:r>
    <w:r w:rsidRPr="005C4F5B">
      <w:rPr>
        <w:rFonts w:ascii="Bodoni Bk BT" w:hAnsi="Bodoni Bk BT" w:cstheme="majorBidi"/>
        <w:i/>
        <w:iCs/>
        <w:lang w:val="en-US"/>
      </w:rPr>
      <w:t xml:space="preserve"> </w:t>
    </w:r>
    <w:r>
      <w:rPr>
        <w:rFonts w:ascii="Sakkal Majalla" w:hAnsi="Sakkal Majalla" w:cs="Sakkal Majalla"/>
        <w:sz w:val="28"/>
        <w:szCs w:val="28"/>
        <w:rtl/>
        <w:lang w:bidi="ar-DZ"/>
      </w:rPr>
      <w:t>المجلد</w:t>
    </w:r>
    <w:proofErr w:type="gramStart"/>
    <w:r>
      <w:rPr>
        <w:rFonts w:ascii="Sakkal Majalla" w:hAnsi="Sakkal Majalla" w:cs="Sakkal Majalla" w:hint="cs"/>
        <w:sz w:val="28"/>
        <w:szCs w:val="28"/>
        <w:rtl/>
        <w:lang w:bidi="ar-DZ"/>
      </w:rPr>
      <w:t xml:space="preserve">05 </w:t>
    </w:r>
    <w:r w:rsidRPr="005C4F5B">
      <w:rPr>
        <w:rFonts w:ascii="Sakkal Majalla" w:hAnsi="Sakkal Majalla" w:cs="Sakkal Majalla"/>
        <w:sz w:val="28"/>
        <w:szCs w:val="28"/>
        <w:rtl/>
        <w:lang w:bidi="ar-DZ"/>
      </w:rPr>
      <w:t xml:space="preserve"> العدد</w:t>
    </w:r>
    <w:proofErr w:type="gramEnd"/>
    <w:r w:rsidRPr="005C4F5B">
      <w:rPr>
        <w:rFonts w:ascii="Sakkal Majalla" w:hAnsi="Sakkal Majalla" w:cs="Sakkal Majalla"/>
        <w:sz w:val="28"/>
        <w:szCs w:val="28"/>
        <w:rtl/>
        <w:lang w:bidi="ar-DZ"/>
      </w:rPr>
      <w:t xml:space="preserve"> 0</w:t>
    </w:r>
    <w:r>
      <w:rPr>
        <w:rFonts w:ascii="Sakkal Majalla" w:hAnsi="Sakkal Majalla" w:cs="Sakkal Majalla" w:hint="cs"/>
        <w:sz w:val="28"/>
        <w:szCs w:val="28"/>
        <w:rtl/>
        <w:lang w:bidi="ar-DZ"/>
      </w:rPr>
      <w:t>1</w:t>
    </w:r>
    <w:r w:rsidRPr="005C4F5B">
      <w:rPr>
        <w:rFonts w:ascii="Bodoni Bk BT" w:hAnsi="Bodoni Bk BT" w:cstheme="majorBidi"/>
        <w:i/>
        <w:iCs/>
        <w:lang w:val="en-US"/>
      </w:rPr>
      <w:t xml:space="preserve"> </w:t>
    </w:r>
    <w:r w:rsidRPr="005C4F5B">
      <w:rPr>
        <w:rFonts w:ascii="Bodoni Bk BT" w:hAnsi="Bodoni Bk BT" w:cstheme="majorBidi" w:hint="cs"/>
        <w:i/>
        <w:iCs/>
        <w:rtl/>
        <w:lang w:val="en-US"/>
      </w:rPr>
      <w:t xml:space="preserve">          </w:t>
    </w:r>
    <w:r w:rsidRPr="005C4F5B">
      <w:rPr>
        <w:rFonts w:ascii="Bodoni Bk BT" w:hAnsi="Bodoni Bk BT" w:cstheme="majorBidi"/>
        <w:i/>
        <w:iCs/>
        <w:lang w:val="en-US"/>
      </w:rPr>
      <w:t xml:space="preserve">                               </w:t>
    </w:r>
    <w:proofErr w:type="spellStart"/>
    <w:r>
      <w:rPr>
        <w:rFonts w:ascii="Sakkal Majalla" w:hAnsi="Sakkal Majalla" w:cs="Sakkal Majalla" w:hint="cs"/>
        <w:sz w:val="28"/>
        <w:szCs w:val="28"/>
        <w:rtl/>
        <w:lang w:val="en-US"/>
      </w:rPr>
      <w:t>جانفي</w:t>
    </w:r>
    <w:proofErr w:type="spellEnd"/>
    <w:r>
      <w:rPr>
        <w:rFonts w:ascii="Sakkal Majalla" w:hAnsi="Sakkal Majalla" w:cs="Sakkal Majalla" w:hint="cs"/>
        <w:sz w:val="28"/>
        <w:szCs w:val="28"/>
        <w:rtl/>
        <w:lang w:val="en-US"/>
      </w:rPr>
      <w:t xml:space="preserve"> 2025</w:t>
    </w:r>
  </w:p>
  <w:p w:rsidR="00882A17" w:rsidRDefault="00882A17" w:rsidP="000F7AE8">
    <w:pPr>
      <w:pStyle w:val="En-tte"/>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11" w:type="dxa"/>
      <w:jc w:val="center"/>
      <w:tblLook w:val="04A0" w:firstRow="1" w:lastRow="0" w:firstColumn="1" w:lastColumn="0" w:noHBand="0" w:noVBand="1"/>
    </w:tblPr>
    <w:tblGrid>
      <w:gridCol w:w="2047"/>
      <w:gridCol w:w="4791"/>
      <w:gridCol w:w="2173"/>
    </w:tblGrid>
    <w:tr w:rsidR="00AE2AFF" w:rsidRPr="009D5AB5" w:rsidTr="001122B9">
      <w:trPr>
        <w:jc w:val="center"/>
      </w:trPr>
      <w:tc>
        <w:tcPr>
          <w:tcW w:w="2047" w:type="dxa"/>
          <w:shd w:val="clear" w:color="auto" w:fill="auto"/>
          <w:vAlign w:val="center"/>
        </w:tcPr>
        <w:p w:rsidR="00AE2AFF" w:rsidRPr="00B50BB2" w:rsidRDefault="00AE2AFF" w:rsidP="00AE2AFF">
          <w:pPr>
            <w:spacing w:after="0" w:line="240" w:lineRule="auto"/>
            <w:jc w:val="center"/>
          </w:pPr>
          <w:r w:rsidRPr="009D5AB5">
            <w:rPr>
              <w:noProof/>
              <w:shd w:val="clear" w:color="auto" w:fill="FFFFFF"/>
              <w:lang w:eastAsia="fr-FR"/>
            </w:rPr>
            <w:drawing>
              <wp:inline distT="0" distB="0" distL="0" distR="0" wp14:anchorId="15517F8A" wp14:editId="7296A13A">
                <wp:extent cx="1162685" cy="1093470"/>
                <wp:effectExtent l="0" t="0" r="0" b="0"/>
                <wp:docPr id="9" name="Image 9" descr="C:\Users\TICELET\AppData\Local\Packages\Microsoft.Windows.Photos_8wekyb3d8bbwe\TempState\ShareServiceTempFolder\logo n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TICELET\AppData\Local\Packages\Microsoft.Windows.Photos_8wekyb3d8bbwe\TempState\ShareServiceTempFolder\logo new.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1093470"/>
                        </a:xfrm>
                        <a:prstGeom prst="ellipse">
                          <a:avLst/>
                        </a:prstGeom>
                        <a:ln>
                          <a:noFill/>
                        </a:ln>
                        <a:effectLst>
                          <a:softEdge rad="112500"/>
                        </a:effectLst>
                      </pic:spPr>
                    </pic:pic>
                  </a:graphicData>
                </a:graphic>
              </wp:inline>
            </w:drawing>
          </w:r>
        </w:p>
      </w:tc>
      <w:tc>
        <w:tcPr>
          <w:tcW w:w="4791" w:type="dxa"/>
          <w:shd w:val="clear" w:color="auto" w:fill="auto"/>
          <w:vAlign w:val="center"/>
        </w:tcPr>
        <w:p w:rsidR="00AE2AFF" w:rsidRPr="009D5AB5" w:rsidRDefault="00AE2AFF" w:rsidP="00AE2AFF">
          <w:pPr>
            <w:tabs>
              <w:tab w:val="left" w:pos="2175"/>
              <w:tab w:val="center" w:pos="4819"/>
            </w:tabs>
            <w:spacing w:after="0" w:line="240" w:lineRule="auto"/>
            <w:ind w:left="-162"/>
            <w:jc w:val="center"/>
            <w:rPr>
              <w:rFonts w:ascii="Times New Roman" w:hAnsi="Times New Roman" w:cs="Times New Roman"/>
              <w:i/>
              <w:iCs/>
              <w:lang w:val="en-US"/>
            </w:rPr>
          </w:pPr>
          <w:r w:rsidRPr="009D5AB5">
            <w:rPr>
              <w:rFonts w:ascii="Times New Roman" w:hAnsi="Times New Roman" w:cs="Times New Roman"/>
              <w:i/>
              <w:iCs/>
              <w:lang w:val="en-US"/>
            </w:rPr>
            <w:t>Journal of Languages &amp; Translation</w:t>
          </w:r>
        </w:p>
        <w:p w:rsidR="00AE2AFF" w:rsidRPr="009D5AB5" w:rsidRDefault="00AE2AFF" w:rsidP="00AE2AFF">
          <w:pPr>
            <w:spacing w:after="0" w:line="240" w:lineRule="auto"/>
            <w:ind w:left="-162" w:firstLine="142"/>
            <w:jc w:val="center"/>
            <w:rPr>
              <w:rFonts w:ascii="Times New Roman" w:hAnsi="Times New Roman" w:cs="Times New Roman"/>
              <w:lang w:val="en-US" w:bidi="ar-DZ"/>
            </w:rPr>
          </w:pPr>
          <w:r w:rsidRPr="009D5AB5">
            <w:rPr>
              <w:rFonts w:ascii="Times New Roman" w:hAnsi="Times New Roman" w:cs="Times New Roman"/>
              <w:lang w:val="en-US" w:bidi="ar-DZ"/>
            </w:rPr>
            <w:t>P-ISSN: 2716-935</w:t>
          </w:r>
          <w:r>
            <w:rPr>
              <w:rFonts w:ascii="Times New Roman" w:hAnsi="Times New Roman" w:cs="Times New Roman"/>
              <w:lang w:val="en-US" w:bidi="ar-DZ"/>
            </w:rPr>
            <w:t>9</w:t>
          </w:r>
          <w:r w:rsidRPr="009D5AB5">
            <w:rPr>
              <w:rFonts w:ascii="Times New Roman" w:hAnsi="Times New Roman" w:cs="Times New Roman"/>
              <w:lang w:val="en-US" w:bidi="ar-DZ"/>
            </w:rPr>
            <w:t xml:space="preserve">           E-ISSN: 2773-350</w:t>
          </w:r>
          <w:r>
            <w:rPr>
              <w:rFonts w:ascii="Times New Roman" w:hAnsi="Times New Roman" w:cs="Times New Roman"/>
              <w:lang w:val="en-US" w:bidi="ar-DZ"/>
            </w:rPr>
            <w:t>5</w:t>
          </w:r>
        </w:p>
        <w:p w:rsidR="00AE2AFF" w:rsidRPr="009D5AB5" w:rsidRDefault="00AE2AFF" w:rsidP="00AE2AFF">
          <w:pPr>
            <w:spacing w:after="0" w:line="240" w:lineRule="auto"/>
            <w:ind w:left="-20" w:right="-245" w:firstLine="20"/>
            <w:jc w:val="center"/>
            <w:rPr>
              <w:lang w:val="en-US"/>
            </w:rPr>
          </w:pPr>
          <w:r w:rsidRPr="009D5AB5">
            <w:rPr>
              <w:rFonts w:ascii="Times New Roman" w:hAnsi="Times New Roman" w:cs="Times New Roman"/>
              <w:i/>
              <w:iCs/>
              <w:lang w:val="en-US"/>
            </w:rPr>
            <w:t>Volume</w:t>
          </w:r>
          <w:r>
            <w:rPr>
              <w:rFonts w:ascii="Times New Roman" w:hAnsi="Times New Roman" w:cs="Times New Roman"/>
              <w:i/>
              <w:iCs/>
              <w:lang w:val="en-US"/>
            </w:rPr>
            <w:t xml:space="preserve"> 05       Issue 01   </w:t>
          </w:r>
          <w:r w:rsidRPr="009D5AB5">
            <w:rPr>
              <w:rFonts w:ascii="Times New Roman" w:hAnsi="Times New Roman" w:cs="Times New Roman"/>
              <w:i/>
              <w:iCs/>
              <w:lang w:val="en-US"/>
            </w:rPr>
            <w:t xml:space="preserve">  </w:t>
          </w:r>
          <w:r>
            <w:rPr>
              <w:rFonts w:ascii="Times New Roman" w:hAnsi="Times New Roman" w:cs="Times New Roman"/>
              <w:i/>
              <w:iCs/>
              <w:lang w:val="en-US"/>
            </w:rPr>
            <w:t>January 2025    pp.00-003</w:t>
          </w:r>
        </w:p>
        <w:p w:rsidR="00AE2AFF" w:rsidRPr="009D5AB5" w:rsidRDefault="00AE2AFF" w:rsidP="00AE2AFF">
          <w:pPr>
            <w:tabs>
              <w:tab w:val="left" w:pos="3694"/>
            </w:tabs>
            <w:spacing w:after="0" w:line="240" w:lineRule="auto"/>
            <w:jc w:val="center"/>
            <w:rPr>
              <w:rFonts w:ascii="Bodoni Bk BT" w:hAnsi="Bodoni Bk BT" w:cs="Times New Roman"/>
              <w:b/>
              <w:bCs/>
              <w:sz w:val="28"/>
              <w:szCs w:val="28"/>
              <w:lang w:val="en-US" w:bidi="ar-DZ"/>
            </w:rPr>
          </w:pPr>
        </w:p>
      </w:tc>
      <w:tc>
        <w:tcPr>
          <w:tcW w:w="2173" w:type="dxa"/>
          <w:shd w:val="clear" w:color="auto" w:fill="auto"/>
          <w:vAlign w:val="center"/>
        </w:tcPr>
        <w:p w:rsidR="00AE2AFF" w:rsidRPr="009D5AB5" w:rsidRDefault="00AE2AFF" w:rsidP="00AE2AFF">
          <w:pPr>
            <w:tabs>
              <w:tab w:val="left" w:pos="3694"/>
            </w:tabs>
            <w:spacing w:after="0" w:line="240" w:lineRule="auto"/>
            <w:jc w:val="center"/>
            <w:rPr>
              <w:rFonts w:ascii="Bodoni Bk BT" w:hAnsi="Bodoni Bk BT" w:cs="Times New Roman"/>
              <w:b/>
              <w:bCs/>
              <w:sz w:val="28"/>
              <w:szCs w:val="28"/>
              <w:lang w:val="en-US" w:bidi="ar-DZ"/>
            </w:rPr>
          </w:pPr>
          <w:r w:rsidRPr="009D5AB5">
            <w:rPr>
              <w:noProof/>
              <w:sz w:val="20"/>
              <w:szCs w:val="20"/>
              <w:lang w:eastAsia="fr-FR"/>
            </w:rPr>
            <w:drawing>
              <wp:inline distT="0" distB="0" distL="0" distR="0" wp14:anchorId="17B434F2" wp14:editId="775FD997">
                <wp:extent cx="1152939" cy="1014492"/>
                <wp:effectExtent l="0" t="0" r="0" b="0"/>
                <wp:docPr id="10" name="Image 10" descr="D:\Logo UHBC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Logo UHBC 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677" cy="1016901"/>
                        </a:xfrm>
                        <a:prstGeom prst="rect">
                          <a:avLst/>
                        </a:prstGeom>
                        <a:noFill/>
                        <a:ln>
                          <a:noFill/>
                        </a:ln>
                      </pic:spPr>
                    </pic:pic>
                  </a:graphicData>
                </a:graphic>
              </wp:inline>
            </w:drawing>
          </w:r>
        </w:p>
      </w:tc>
    </w:tr>
  </w:tbl>
  <w:p w:rsidR="000E6ABD" w:rsidRPr="00AE2AFF" w:rsidRDefault="000E6ABD" w:rsidP="00AE2A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17" w:rsidRDefault="00882A1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AE8" w:rsidRDefault="000F7AE8" w:rsidP="00AE2AFF">
    <w:pPr>
      <w:tabs>
        <w:tab w:val="left" w:pos="2175"/>
        <w:tab w:val="center" w:pos="4819"/>
      </w:tabs>
      <w:bidi/>
      <w:spacing w:after="0"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عنوان المقال</w:t>
    </w:r>
  </w:p>
  <w:p w:rsidR="00AE2AFF" w:rsidRPr="005C4F5B" w:rsidRDefault="000F7AE8" w:rsidP="000F7AE8">
    <w:pPr>
      <w:tabs>
        <w:tab w:val="left" w:pos="2175"/>
        <w:tab w:val="center" w:pos="4819"/>
      </w:tabs>
      <w:bidi/>
      <w:spacing w:after="0" w:line="240" w:lineRule="auto"/>
      <w:jc w:val="right"/>
      <w:rPr>
        <w:rFonts w:ascii="Sakkal Majalla" w:hAnsi="Sakkal Majalla" w:cs="Sakkal Majalla"/>
        <w:sz w:val="28"/>
        <w:szCs w:val="28"/>
        <w:lang w:bidi="ar-DZ"/>
      </w:rPr>
    </w:pPr>
    <w:r>
      <w:rPr>
        <w:rFonts w:ascii="Sakkal Majalla" w:hAnsi="Sakkal Majalla" w:cs="Sakkal Majalla" w:hint="cs"/>
        <w:sz w:val="28"/>
        <w:szCs w:val="28"/>
        <w:rtl/>
        <w:lang w:bidi="ar-DZ"/>
      </w:rPr>
      <w:t>اسم المؤلف</w:t>
    </w:r>
    <w:r w:rsidR="00AE2AFF" w:rsidRPr="005C4F5B">
      <w:rPr>
        <w:rFonts w:ascii="Sakkal Majalla" w:hAnsi="Sakkal Majalla" w:cs="Sakkal Majalla" w:hint="cs"/>
        <w:sz w:val="28"/>
        <w:szCs w:val="28"/>
        <w:rtl/>
        <w:lang w:bidi="ar-DZ"/>
      </w:rPr>
      <w:t xml:space="preserve">                                 </w:t>
    </w:r>
    <w:r w:rsidR="00AE2AFF" w:rsidRPr="005C4F5B">
      <w:rPr>
        <w:rFonts w:ascii="Bodoni Bk BT" w:hAnsi="Bodoni Bk BT" w:cstheme="majorBidi"/>
        <w:i/>
        <w:iCs/>
        <w:lang w:val="en-US"/>
      </w:rPr>
      <w:t xml:space="preserve">  </w:t>
    </w:r>
    <w:r w:rsidR="00AE2AFF" w:rsidRPr="005C4F5B">
      <w:rPr>
        <w:rFonts w:ascii="Bodoni Bk BT" w:hAnsi="Bodoni Bk BT" w:cstheme="majorBidi" w:hint="cs"/>
        <w:i/>
        <w:iCs/>
        <w:rtl/>
        <w:lang w:val="en-US"/>
      </w:rPr>
      <w:t xml:space="preserve">               </w:t>
    </w:r>
  </w:p>
  <w:p w:rsidR="00AE2AFF" w:rsidRPr="00AE2AFF" w:rsidRDefault="00AE2AFF" w:rsidP="00AE2AFF">
    <w:pPr>
      <w:pStyle w:val="En-tte"/>
      <w:pBdr>
        <w:top w:val="single" w:sz="4" w:space="1" w:color="auto"/>
        <w:left w:val="single" w:sz="4"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19A"/>
    <w:multiLevelType w:val="multilevel"/>
    <w:tmpl w:val="85301F2E"/>
    <w:lvl w:ilvl="0">
      <w:start w:val="1"/>
      <w:numFmt w:val="decimal"/>
      <w:lvlText w:val="%1."/>
      <w:lvlJc w:val="left"/>
      <w:pPr>
        <w:ind w:left="502" w:hanging="360"/>
      </w:pPr>
      <w:rPr>
        <w:rFonts w:hint="default"/>
        <w:lang w:val="en-US"/>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16364B6D"/>
    <w:multiLevelType w:val="hybridMultilevel"/>
    <w:tmpl w:val="BEFA341A"/>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176210"/>
    <w:multiLevelType w:val="multilevel"/>
    <w:tmpl w:val="750CE84C"/>
    <w:lvl w:ilvl="0">
      <w:start w:val="2"/>
      <w:numFmt w:val="decimal"/>
      <w:lvlText w:val="%1."/>
      <w:lvlJc w:val="left"/>
      <w:pPr>
        <w:ind w:left="510" w:hanging="51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3154" w:hanging="2160"/>
      </w:pPr>
      <w:rPr>
        <w:rFonts w:hint="default"/>
        <w:b/>
      </w:rPr>
    </w:lvl>
    <w:lvl w:ilvl="8">
      <w:start w:val="1"/>
      <w:numFmt w:val="decimal"/>
      <w:lvlText w:val="%1.%2.%3.%4.%5.%6.%7.%8.%9."/>
      <w:lvlJc w:val="left"/>
      <w:pPr>
        <w:ind w:left="3296" w:hanging="2160"/>
      </w:pPr>
      <w:rPr>
        <w:rFonts w:hint="default"/>
        <w:b/>
      </w:rPr>
    </w:lvl>
  </w:abstractNum>
  <w:abstractNum w:abstractNumId="3" w15:restartNumberingAfterBreak="0">
    <w:nsid w:val="22DE4CD6"/>
    <w:multiLevelType w:val="hybridMultilevel"/>
    <w:tmpl w:val="1174D8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1E5D3F"/>
    <w:multiLevelType w:val="hybridMultilevel"/>
    <w:tmpl w:val="1FA0B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701F86"/>
    <w:multiLevelType w:val="hybridMultilevel"/>
    <w:tmpl w:val="CEE478C0"/>
    <w:lvl w:ilvl="0" w:tplc="ED90719E">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DB2DCF"/>
    <w:multiLevelType w:val="multilevel"/>
    <w:tmpl w:val="9AE6F4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590B45"/>
    <w:multiLevelType w:val="hybridMultilevel"/>
    <w:tmpl w:val="2CC84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250F54"/>
    <w:multiLevelType w:val="hybridMultilevel"/>
    <w:tmpl w:val="5B180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A403AF"/>
    <w:multiLevelType w:val="multilevel"/>
    <w:tmpl w:val="1C541796"/>
    <w:lvl w:ilvl="0">
      <w:start w:val="1"/>
      <w:numFmt w:val="decimal"/>
      <w:lvlText w:val="%1"/>
      <w:lvlJc w:val="left"/>
      <w:pPr>
        <w:ind w:left="420" w:hanging="42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AE425AB"/>
    <w:multiLevelType w:val="hybridMultilevel"/>
    <w:tmpl w:val="08842040"/>
    <w:lvl w:ilvl="0" w:tplc="040C000F">
      <w:start w:val="5"/>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8D768C"/>
    <w:multiLevelType w:val="multilevel"/>
    <w:tmpl w:val="6B3666DA"/>
    <w:lvl w:ilvl="0">
      <w:start w:val="1"/>
      <w:numFmt w:val="decimal"/>
      <w:lvlText w:val="%1."/>
      <w:lvlJc w:val="left"/>
      <w:pPr>
        <w:ind w:left="510" w:hanging="510"/>
      </w:pPr>
      <w:rPr>
        <w:rFonts w:hint="default"/>
        <w:b/>
      </w:rPr>
    </w:lvl>
    <w:lvl w:ilvl="1">
      <w:start w:val="3"/>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324B1658"/>
    <w:multiLevelType w:val="multilevel"/>
    <w:tmpl w:val="DE32C130"/>
    <w:lvl w:ilvl="0">
      <w:start w:val="2"/>
      <w:numFmt w:val="decimal"/>
      <w:lvlText w:val="%1."/>
      <w:lvlJc w:val="left"/>
      <w:pPr>
        <w:ind w:left="510" w:hanging="51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13" w15:restartNumberingAfterBreak="0">
    <w:nsid w:val="3652255C"/>
    <w:multiLevelType w:val="hybridMultilevel"/>
    <w:tmpl w:val="36EC5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6D0782"/>
    <w:multiLevelType w:val="hybridMultilevel"/>
    <w:tmpl w:val="2326D4D8"/>
    <w:lvl w:ilvl="0" w:tplc="CB6433FE">
      <w:start w:val="1"/>
      <w:numFmt w:val="decimal"/>
      <w:lvlText w:val="%1."/>
      <w:lvlJc w:val="left"/>
      <w:pPr>
        <w:ind w:left="720" w:hanging="360"/>
      </w:pPr>
      <w:rPr>
        <w:rFonts w:eastAsia="SimSu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D31FEE"/>
    <w:multiLevelType w:val="multilevel"/>
    <w:tmpl w:val="287CA6EC"/>
    <w:lvl w:ilvl="0">
      <w:start w:val="2"/>
      <w:numFmt w:val="decimal"/>
      <w:lvlText w:val="%1."/>
      <w:lvlJc w:val="left"/>
      <w:pPr>
        <w:ind w:left="360" w:hanging="360"/>
      </w:pPr>
      <w:rPr>
        <w:rFonts w:hint="default"/>
        <w:b/>
      </w:rPr>
    </w:lvl>
    <w:lvl w:ilvl="1">
      <w:start w:val="3"/>
      <w:numFmt w:val="decimal"/>
      <w:lvlText w:val="%1.%2."/>
      <w:lvlJc w:val="left"/>
      <w:pPr>
        <w:ind w:left="960" w:hanging="72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2400" w:hanging="144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3240" w:hanging="1800"/>
      </w:pPr>
      <w:rPr>
        <w:rFonts w:hint="default"/>
        <w:b/>
      </w:rPr>
    </w:lvl>
    <w:lvl w:ilvl="7">
      <w:start w:val="1"/>
      <w:numFmt w:val="decimal"/>
      <w:lvlText w:val="%1.%2.%3.%4.%5.%6.%7.%8."/>
      <w:lvlJc w:val="left"/>
      <w:pPr>
        <w:ind w:left="3840" w:hanging="2160"/>
      </w:pPr>
      <w:rPr>
        <w:rFonts w:hint="default"/>
        <w:b/>
      </w:rPr>
    </w:lvl>
    <w:lvl w:ilvl="8">
      <w:start w:val="1"/>
      <w:numFmt w:val="decimal"/>
      <w:lvlText w:val="%1.%2.%3.%4.%5.%6.%7.%8.%9."/>
      <w:lvlJc w:val="left"/>
      <w:pPr>
        <w:ind w:left="4080" w:hanging="2160"/>
      </w:pPr>
      <w:rPr>
        <w:rFonts w:hint="default"/>
        <w:b/>
      </w:rPr>
    </w:lvl>
  </w:abstractNum>
  <w:abstractNum w:abstractNumId="16" w15:restartNumberingAfterBreak="0">
    <w:nsid w:val="44234559"/>
    <w:multiLevelType w:val="hybridMultilevel"/>
    <w:tmpl w:val="3C5E7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3C0E18"/>
    <w:multiLevelType w:val="multilevel"/>
    <w:tmpl w:val="E0F60376"/>
    <w:lvl w:ilvl="0">
      <w:start w:val="1"/>
      <w:numFmt w:val="decimal"/>
      <w:lvlText w:val="%1."/>
      <w:lvlJc w:val="left"/>
      <w:pPr>
        <w:ind w:left="510" w:hanging="51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55A975B6"/>
    <w:multiLevelType w:val="multilevel"/>
    <w:tmpl w:val="E0F60376"/>
    <w:lvl w:ilvl="0">
      <w:start w:val="1"/>
      <w:numFmt w:val="decimal"/>
      <w:lvlText w:val="%1."/>
      <w:lvlJc w:val="left"/>
      <w:pPr>
        <w:ind w:left="510" w:hanging="51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5EE3658F"/>
    <w:multiLevelType w:val="multilevel"/>
    <w:tmpl w:val="A9C20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25103"/>
    <w:multiLevelType w:val="hybridMultilevel"/>
    <w:tmpl w:val="44DE84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885544"/>
    <w:multiLevelType w:val="hybridMultilevel"/>
    <w:tmpl w:val="9030066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03C6DA3"/>
    <w:multiLevelType w:val="hybridMultilevel"/>
    <w:tmpl w:val="AABC8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FB1DBE"/>
    <w:multiLevelType w:val="hybridMultilevel"/>
    <w:tmpl w:val="732CCBB6"/>
    <w:lvl w:ilvl="0" w:tplc="86D8AC3A">
      <w:start w:val="1"/>
      <w:numFmt w:val="decimal"/>
      <w:lvlText w:val="%1."/>
      <w:lvlJc w:val="left"/>
      <w:pPr>
        <w:ind w:left="720" w:hanging="360"/>
      </w:pPr>
      <w:rPr>
        <w:rFonts w:ascii="Simplified Arabic" w:hAnsi="Simplified Arabic" w:cs="Simplified Arabic"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6D87F4F"/>
    <w:multiLevelType w:val="hybridMultilevel"/>
    <w:tmpl w:val="3A042308"/>
    <w:lvl w:ilvl="0" w:tplc="BEE61C0C">
      <w:start w:val="5"/>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2"/>
  </w:num>
  <w:num w:numId="3">
    <w:abstractNumId w:val="17"/>
  </w:num>
  <w:num w:numId="4">
    <w:abstractNumId w:val="18"/>
  </w:num>
  <w:num w:numId="5">
    <w:abstractNumId w:val="11"/>
  </w:num>
  <w:num w:numId="6">
    <w:abstractNumId w:val="19"/>
  </w:num>
  <w:num w:numId="7">
    <w:abstractNumId w:val="10"/>
  </w:num>
  <w:num w:numId="8">
    <w:abstractNumId w:val="21"/>
  </w:num>
  <w:num w:numId="9">
    <w:abstractNumId w:val="9"/>
  </w:num>
  <w:num w:numId="10">
    <w:abstractNumId w:val="20"/>
  </w:num>
  <w:num w:numId="11">
    <w:abstractNumId w:val="2"/>
  </w:num>
  <w:num w:numId="12">
    <w:abstractNumId w:val="15"/>
  </w:num>
  <w:num w:numId="13">
    <w:abstractNumId w:val="1"/>
  </w:num>
  <w:num w:numId="14">
    <w:abstractNumId w:val="23"/>
  </w:num>
  <w:num w:numId="15">
    <w:abstractNumId w:val="24"/>
  </w:num>
  <w:num w:numId="16">
    <w:abstractNumId w:val="6"/>
  </w:num>
  <w:num w:numId="17">
    <w:abstractNumId w:val="4"/>
  </w:num>
  <w:num w:numId="18">
    <w:abstractNumId w:val="13"/>
  </w:num>
  <w:num w:numId="19">
    <w:abstractNumId w:val="7"/>
  </w:num>
  <w:num w:numId="20">
    <w:abstractNumId w:val="16"/>
  </w:num>
  <w:num w:numId="21">
    <w:abstractNumId w:val="22"/>
  </w:num>
  <w:num w:numId="22">
    <w:abstractNumId w:val="3"/>
  </w:num>
  <w:num w:numId="23">
    <w:abstractNumId w:val="8"/>
  </w:num>
  <w:num w:numId="24">
    <w:abstractNumId w:val="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84"/>
    <w:rsid w:val="000078C4"/>
    <w:rsid w:val="00027F88"/>
    <w:rsid w:val="0004485A"/>
    <w:rsid w:val="000463CE"/>
    <w:rsid w:val="000634DC"/>
    <w:rsid w:val="00096C00"/>
    <w:rsid w:val="000A1CE3"/>
    <w:rsid w:val="000E33F0"/>
    <w:rsid w:val="000E6ABD"/>
    <w:rsid w:val="000F7AE8"/>
    <w:rsid w:val="00135366"/>
    <w:rsid w:val="001757CF"/>
    <w:rsid w:val="001A40A4"/>
    <w:rsid w:val="001C3B56"/>
    <w:rsid w:val="00215321"/>
    <w:rsid w:val="00217AB3"/>
    <w:rsid w:val="00221842"/>
    <w:rsid w:val="00282BF5"/>
    <w:rsid w:val="002F3339"/>
    <w:rsid w:val="00312145"/>
    <w:rsid w:val="003221AC"/>
    <w:rsid w:val="00324B15"/>
    <w:rsid w:val="0033420F"/>
    <w:rsid w:val="00343012"/>
    <w:rsid w:val="00373381"/>
    <w:rsid w:val="00383164"/>
    <w:rsid w:val="00383DD1"/>
    <w:rsid w:val="003850E0"/>
    <w:rsid w:val="00390193"/>
    <w:rsid w:val="003A3F30"/>
    <w:rsid w:val="003A65AF"/>
    <w:rsid w:val="003C1822"/>
    <w:rsid w:val="003C39A4"/>
    <w:rsid w:val="003E09CA"/>
    <w:rsid w:val="003E5DAC"/>
    <w:rsid w:val="00466425"/>
    <w:rsid w:val="0047287A"/>
    <w:rsid w:val="004A7505"/>
    <w:rsid w:val="004D0843"/>
    <w:rsid w:val="004D4E32"/>
    <w:rsid w:val="004E3DFB"/>
    <w:rsid w:val="004E4805"/>
    <w:rsid w:val="004F6CE2"/>
    <w:rsid w:val="00507198"/>
    <w:rsid w:val="005153D2"/>
    <w:rsid w:val="00516841"/>
    <w:rsid w:val="00573509"/>
    <w:rsid w:val="00592E06"/>
    <w:rsid w:val="005C202C"/>
    <w:rsid w:val="005C55BB"/>
    <w:rsid w:val="005D6C2C"/>
    <w:rsid w:val="005F7FE2"/>
    <w:rsid w:val="00611BBE"/>
    <w:rsid w:val="006179F1"/>
    <w:rsid w:val="00625DD6"/>
    <w:rsid w:val="006461D2"/>
    <w:rsid w:val="00670500"/>
    <w:rsid w:val="00686068"/>
    <w:rsid w:val="00686BD7"/>
    <w:rsid w:val="00687A14"/>
    <w:rsid w:val="00687ACB"/>
    <w:rsid w:val="0069275F"/>
    <w:rsid w:val="006A0956"/>
    <w:rsid w:val="006B012B"/>
    <w:rsid w:val="006B069A"/>
    <w:rsid w:val="006B458D"/>
    <w:rsid w:val="006C44BD"/>
    <w:rsid w:val="006D5026"/>
    <w:rsid w:val="006F3C03"/>
    <w:rsid w:val="007048A0"/>
    <w:rsid w:val="00706525"/>
    <w:rsid w:val="007217EB"/>
    <w:rsid w:val="00753938"/>
    <w:rsid w:val="00766D42"/>
    <w:rsid w:val="00795365"/>
    <w:rsid w:val="007A158F"/>
    <w:rsid w:val="007D4CDE"/>
    <w:rsid w:val="008151C9"/>
    <w:rsid w:val="00831F31"/>
    <w:rsid w:val="0086583B"/>
    <w:rsid w:val="00882A17"/>
    <w:rsid w:val="008835BF"/>
    <w:rsid w:val="0089613E"/>
    <w:rsid w:val="008B30E2"/>
    <w:rsid w:val="008C2B52"/>
    <w:rsid w:val="008D5074"/>
    <w:rsid w:val="008D638E"/>
    <w:rsid w:val="00917401"/>
    <w:rsid w:val="00922A53"/>
    <w:rsid w:val="00981E09"/>
    <w:rsid w:val="009A0396"/>
    <w:rsid w:val="009A5FE2"/>
    <w:rsid w:val="009F1AAC"/>
    <w:rsid w:val="00A051EF"/>
    <w:rsid w:val="00A22C28"/>
    <w:rsid w:val="00A275A3"/>
    <w:rsid w:val="00A27E03"/>
    <w:rsid w:val="00A53FC3"/>
    <w:rsid w:val="00A870E5"/>
    <w:rsid w:val="00AA254E"/>
    <w:rsid w:val="00AA4F57"/>
    <w:rsid w:val="00AC7748"/>
    <w:rsid w:val="00AE27D1"/>
    <w:rsid w:val="00AE2AFF"/>
    <w:rsid w:val="00B3269B"/>
    <w:rsid w:val="00B33379"/>
    <w:rsid w:val="00B35415"/>
    <w:rsid w:val="00B83B4A"/>
    <w:rsid w:val="00B9519F"/>
    <w:rsid w:val="00BB1062"/>
    <w:rsid w:val="00BB1EE6"/>
    <w:rsid w:val="00BB51AC"/>
    <w:rsid w:val="00BB73FF"/>
    <w:rsid w:val="00BE37CC"/>
    <w:rsid w:val="00C25536"/>
    <w:rsid w:val="00C3397E"/>
    <w:rsid w:val="00C523AA"/>
    <w:rsid w:val="00C6171D"/>
    <w:rsid w:val="00C817B1"/>
    <w:rsid w:val="00CA0DB8"/>
    <w:rsid w:val="00CB0363"/>
    <w:rsid w:val="00CF664F"/>
    <w:rsid w:val="00D03392"/>
    <w:rsid w:val="00D17CB5"/>
    <w:rsid w:val="00D215E8"/>
    <w:rsid w:val="00D43E71"/>
    <w:rsid w:val="00D4454B"/>
    <w:rsid w:val="00D70EBD"/>
    <w:rsid w:val="00D72C1E"/>
    <w:rsid w:val="00D73597"/>
    <w:rsid w:val="00D77969"/>
    <w:rsid w:val="00D96657"/>
    <w:rsid w:val="00DB55E7"/>
    <w:rsid w:val="00DD5976"/>
    <w:rsid w:val="00E02D51"/>
    <w:rsid w:val="00E353F9"/>
    <w:rsid w:val="00E812A1"/>
    <w:rsid w:val="00E938CC"/>
    <w:rsid w:val="00E9684F"/>
    <w:rsid w:val="00EA5F09"/>
    <w:rsid w:val="00EB623F"/>
    <w:rsid w:val="00ED209C"/>
    <w:rsid w:val="00ED6935"/>
    <w:rsid w:val="00F15351"/>
    <w:rsid w:val="00F35A68"/>
    <w:rsid w:val="00F41093"/>
    <w:rsid w:val="00F430D9"/>
    <w:rsid w:val="00F54E31"/>
    <w:rsid w:val="00F66C84"/>
    <w:rsid w:val="00F80E67"/>
    <w:rsid w:val="00F84CD5"/>
    <w:rsid w:val="00FA5EA3"/>
    <w:rsid w:val="00FB1FF9"/>
    <w:rsid w:val="00FB2FF1"/>
    <w:rsid w:val="00FB31FE"/>
    <w:rsid w:val="00FF65E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0DF222D"/>
  <w15:docId w15:val="{22AF5013-A97C-48B2-B3DE-98D449AB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068"/>
    <w:pPr>
      <w:spacing w:after="160" w:line="259" w:lineRule="auto"/>
      <w:jc w:val="left"/>
    </w:pPr>
  </w:style>
  <w:style w:type="paragraph" w:styleId="Titre1">
    <w:name w:val="heading 1"/>
    <w:basedOn w:val="Normal"/>
    <w:next w:val="Normal"/>
    <w:link w:val="Titre1Car"/>
    <w:uiPriority w:val="9"/>
    <w:qFormat/>
    <w:rsid w:val="00ED6935"/>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Titre6">
    <w:name w:val="heading 6"/>
    <w:basedOn w:val="Normal"/>
    <w:next w:val="Normal"/>
    <w:link w:val="Titre6Car"/>
    <w:uiPriority w:val="9"/>
    <w:semiHidden/>
    <w:unhideWhenUsed/>
    <w:qFormat/>
    <w:rsid w:val="00373381"/>
    <w:pPr>
      <w:spacing w:before="240" w:after="60" w:line="276" w:lineRule="auto"/>
      <w:outlineLvl w:val="5"/>
    </w:pPr>
    <w:rPr>
      <w:rFonts w:ascii="Calibri" w:eastAsia="Times New Roman" w:hAnsi="Calibri"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Quotes"/>
    <w:link w:val="SansinterligneCar"/>
    <w:uiPriority w:val="1"/>
    <w:qFormat/>
    <w:rsid w:val="00686068"/>
    <w:pPr>
      <w:spacing w:after="0" w:line="240" w:lineRule="auto"/>
      <w:jc w:val="left"/>
    </w:pPr>
  </w:style>
  <w:style w:type="paragraph" w:styleId="En-tte">
    <w:name w:val="header"/>
    <w:basedOn w:val="Normal"/>
    <w:link w:val="En-tteCar"/>
    <w:uiPriority w:val="99"/>
    <w:unhideWhenUsed/>
    <w:rsid w:val="000E6ABD"/>
    <w:pPr>
      <w:tabs>
        <w:tab w:val="center" w:pos="4536"/>
        <w:tab w:val="right" w:pos="9072"/>
      </w:tabs>
      <w:spacing w:after="0" w:line="240" w:lineRule="auto"/>
    </w:pPr>
  </w:style>
  <w:style w:type="character" w:customStyle="1" w:styleId="En-tteCar">
    <w:name w:val="En-tête Car"/>
    <w:basedOn w:val="Policepardfaut"/>
    <w:link w:val="En-tte"/>
    <w:uiPriority w:val="99"/>
    <w:rsid w:val="000E6ABD"/>
  </w:style>
  <w:style w:type="paragraph" w:styleId="Pieddepage">
    <w:name w:val="footer"/>
    <w:basedOn w:val="Normal"/>
    <w:link w:val="PieddepageCar"/>
    <w:uiPriority w:val="99"/>
    <w:unhideWhenUsed/>
    <w:rsid w:val="000E6A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6ABD"/>
  </w:style>
  <w:style w:type="paragraph" w:styleId="Textedebulles">
    <w:name w:val="Balloon Text"/>
    <w:basedOn w:val="Normal"/>
    <w:link w:val="TextedebullesCar"/>
    <w:uiPriority w:val="99"/>
    <w:semiHidden/>
    <w:unhideWhenUsed/>
    <w:rsid w:val="000E6A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6ABD"/>
    <w:rPr>
      <w:rFonts w:ascii="Tahoma" w:hAnsi="Tahoma" w:cs="Tahoma"/>
      <w:sz w:val="16"/>
      <w:szCs w:val="16"/>
    </w:rPr>
  </w:style>
  <w:style w:type="table" w:styleId="Grilledutableau">
    <w:name w:val="Table Grid"/>
    <w:basedOn w:val="TableauNormal"/>
    <w:uiPriority w:val="39"/>
    <w:rsid w:val="000E6ABD"/>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06525"/>
    <w:pPr>
      <w:ind w:left="720"/>
      <w:contextualSpacing/>
    </w:pPr>
  </w:style>
  <w:style w:type="paragraph" w:styleId="NormalWeb">
    <w:name w:val="Normal (Web)"/>
    <w:basedOn w:val="Normal"/>
    <w:uiPriority w:val="99"/>
    <w:unhideWhenUsed/>
    <w:rsid w:val="007065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06525"/>
    <w:rPr>
      <w:b/>
      <w:bCs/>
    </w:rPr>
  </w:style>
  <w:style w:type="paragraph" w:customStyle="1" w:styleId="NoParagraphStyle">
    <w:name w:val="[No Paragraph Style]"/>
    <w:rsid w:val="00CA0DB8"/>
    <w:pPr>
      <w:autoSpaceDE w:val="0"/>
      <w:autoSpaceDN w:val="0"/>
      <w:bidi/>
      <w:adjustRightInd w:val="0"/>
      <w:spacing w:after="0" w:line="288" w:lineRule="auto"/>
      <w:jc w:val="left"/>
      <w:textAlignment w:val="center"/>
    </w:pPr>
    <w:rPr>
      <w:rFonts w:ascii="WinSoftPro-Medium" w:hAnsi="WinSoftPro-Medium" w:cs="WinSoftPro-Medium"/>
      <w:color w:val="000000"/>
      <w:sz w:val="24"/>
      <w:szCs w:val="24"/>
      <w:lang w:bidi="ar-YE"/>
    </w:rPr>
  </w:style>
  <w:style w:type="character" w:styleId="Lienhypertexte">
    <w:name w:val="Hyperlink"/>
    <w:basedOn w:val="Policepardfaut"/>
    <w:uiPriority w:val="99"/>
    <w:unhideWhenUsed/>
    <w:rsid w:val="00A53FC3"/>
    <w:rPr>
      <w:color w:val="0000FF" w:themeColor="hyperlink"/>
      <w:u w:val="single"/>
    </w:rPr>
  </w:style>
  <w:style w:type="table" w:customStyle="1" w:styleId="Ombrageclair1">
    <w:name w:val="Ombrage clair1"/>
    <w:basedOn w:val="TableauNormal"/>
    <w:uiPriority w:val="60"/>
    <w:rsid w:val="007953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6Car">
    <w:name w:val="Titre 6 Car"/>
    <w:basedOn w:val="Policepardfaut"/>
    <w:link w:val="Titre6"/>
    <w:uiPriority w:val="9"/>
    <w:semiHidden/>
    <w:rsid w:val="00373381"/>
    <w:rPr>
      <w:rFonts w:ascii="Calibri" w:eastAsia="Times New Roman" w:hAnsi="Calibri" w:cs="Times New Roman"/>
      <w:b/>
      <w:bCs/>
    </w:rPr>
  </w:style>
  <w:style w:type="character" w:customStyle="1" w:styleId="viiyi">
    <w:name w:val="viiyi"/>
    <w:basedOn w:val="Policepardfaut"/>
    <w:rsid w:val="00324B15"/>
  </w:style>
  <w:style w:type="character" w:customStyle="1" w:styleId="jlqj4b">
    <w:name w:val="jlqj4b"/>
    <w:basedOn w:val="Policepardfaut"/>
    <w:rsid w:val="00324B15"/>
  </w:style>
  <w:style w:type="character" w:customStyle="1" w:styleId="fontstyle01">
    <w:name w:val="fontstyle01"/>
    <w:basedOn w:val="Policepardfaut"/>
    <w:rsid w:val="00753938"/>
    <w:rPr>
      <w:rFonts w:ascii="MinionPro-Semibold" w:hAnsi="MinionPro-Semibold" w:hint="default"/>
      <w:b w:val="0"/>
      <w:bCs w:val="0"/>
      <w:i w:val="0"/>
      <w:iCs w:val="0"/>
      <w:color w:val="242021"/>
      <w:sz w:val="32"/>
      <w:szCs w:val="32"/>
    </w:rPr>
  </w:style>
  <w:style w:type="paragraph" w:styleId="Notedebasdepage">
    <w:name w:val="footnote text"/>
    <w:basedOn w:val="Normal"/>
    <w:link w:val="NotedebasdepageCar"/>
    <w:uiPriority w:val="99"/>
    <w:unhideWhenUsed/>
    <w:rsid w:val="00753938"/>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753938"/>
    <w:rPr>
      <w:rFonts w:eastAsiaTheme="minorEastAsia"/>
      <w:sz w:val="20"/>
      <w:szCs w:val="20"/>
      <w:lang w:eastAsia="fr-FR"/>
    </w:rPr>
  </w:style>
  <w:style w:type="character" w:styleId="Appelnotedebasdep">
    <w:name w:val="footnote reference"/>
    <w:basedOn w:val="Policepardfaut"/>
    <w:uiPriority w:val="99"/>
    <w:unhideWhenUsed/>
    <w:rsid w:val="00753938"/>
    <w:rPr>
      <w:vertAlign w:val="superscript"/>
    </w:rPr>
  </w:style>
  <w:style w:type="character" w:customStyle="1" w:styleId="Titre1Car">
    <w:name w:val="Titre 1 Car"/>
    <w:basedOn w:val="Policepardfaut"/>
    <w:link w:val="Titre1"/>
    <w:uiPriority w:val="9"/>
    <w:rsid w:val="00ED6935"/>
    <w:rPr>
      <w:rFonts w:asciiTheme="majorHAnsi" w:eastAsiaTheme="majorEastAsia" w:hAnsiTheme="majorHAnsi" w:cstheme="majorBidi"/>
      <w:color w:val="365F91" w:themeColor="accent1" w:themeShade="BF"/>
      <w:sz w:val="32"/>
      <w:szCs w:val="32"/>
      <w:lang w:val="en-US"/>
    </w:rPr>
  </w:style>
  <w:style w:type="paragraph" w:styleId="Bibliographie">
    <w:name w:val="Bibliography"/>
    <w:basedOn w:val="Normal"/>
    <w:next w:val="Normal"/>
    <w:uiPriority w:val="37"/>
    <w:unhideWhenUsed/>
    <w:rsid w:val="00ED6935"/>
  </w:style>
  <w:style w:type="character" w:customStyle="1" w:styleId="SansinterligneCar">
    <w:name w:val="Sans interligne Car"/>
    <w:basedOn w:val="Policepardfaut"/>
    <w:link w:val="Sansinterligne"/>
    <w:uiPriority w:val="1"/>
    <w:rsid w:val="009F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8118">
      <w:bodyDiv w:val="1"/>
      <w:marLeft w:val="0"/>
      <w:marRight w:val="0"/>
      <w:marTop w:val="0"/>
      <w:marBottom w:val="0"/>
      <w:divBdr>
        <w:top w:val="none" w:sz="0" w:space="0" w:color="auto"/>
        <w:left w:val="none" w:sz="0" w:space="0" w:color="auto"/>
        <w:bottom w:val="none" w:sz="0" w:space="0" w:color="auto"/>
        <w:right w:val="none" w:sz="0" w:space="0" w:color="auto"/>
      </w:divBdr>
    </w:div>
    <w:div w:id="153374525">
      <w:bodyDiv w:val="1"/>
      <w:marLeft w:val="0"/>
      <w:marRight w:val="0"/>
      <w:marTop w:val="0"/>
      <w:marBottom w:val="0"/>
      <w:divBdr>
        <w:top w:val="none" w:sz="0" w:space="0" w:color="auto"/>
        <w:left w:val="none" w:sz="0" w:space="0" w:color="auto"/>
        <w:bottom w:val="none" w:sz="0" w:space="0" w:color="auto"/>
        <w:right w:val="none" w:sz="0" w:space="0" w:color="auto"/>
      </w:divBdr>
    </w:div>
    <w:div w:id="205214584">
      <w:bodyDiv w:val="1"/>
      <w:marLeft w:val="0"/>
      <w:marRight w:val="0"/>
      <w:marTop w:val="0"/>
      <w:marBottom w:val="0"/>
      <w:divBdr>
        <w:top w:val="none" w:sz="0" w:space="0" w:color="auto"/>
        <w:left w:val="none" w:sz="0" w:space="0" w:color="auto"/>
        <w:bottom w:val="none" w:sz="0" w:space="0" w:color="auto"/>
        <w:right w:val="none" w:sz="0" w:space="0" w:color="auto"/>
      </w:divBdr>
    </w:div>
    <w:div w:id="250159336">
      <w:bodyDiv w:val="1"/>
      <w:marLeft w:val="0"/>
      <w:marRight w:val="0"/>
      <w:marTop w:val="0"/>
      <w:marBottom w:val="0"/>
      <w:divBdr>
        <w:top w:val="none" w:sz="0" w:space="0" w:color="auto"/>
        <w:left w:val="none" w:sz="0" w:space="0" w:color="auto"/>
        <w:bottom w:val="none" w:sz="0" w:space="0" w:color="auto"/>
        <w:right w:val="none" w:sz="0" w:space="0" w:color="auto"/>
      </w:divBdr>
    </w:div>
    <w:div w:id="295523603">
      <w:bodyDiv w:val="1"/>
      <w:marLeft w:val="0"/>
      <w:marRight w:val="0"/>
      <w:marTop w:val="0"/>
      <w:marBottom w:val="0"/>
      <w:divBdr>
        <w:top w:val="none" w:sz="0" w:space="0" w:color="auto"/>
        <w:left w:val="none" w:sz="0" w:space="0" w:color="auto"/>
        <w:bottom w:val="none" w:sz="0" w:space="0" w:color="auto"/>
        <w:right w:val="none" w:sz="0" w:space="0" w:color="auto"/>
      </w:divBdr>
    </w:div>
    <w:div w:id="401412049">
      <w:bodyDiv w:val="1"/>
      <w:marLeft w:val="0"/>
      <w:marRight w:val="0"/>
      <w:marTop w:val="0"/>
      <w:marBottom w:val="0"/>
      <w:divBdr>
        <w:top w:val="none" w:sz="0" w:space="0" w:color="auto"/>
        <w:left w:val="none" w:sz="0" w:space="0" w:color="auto"/>
        <w:bottom w:val="none" w:sz="0" w:space="0" w:color="auto"/>
        <w:right w:val="none" w:sz="0" w:space="0" w:color="auto"/>
      </w:divBdr>
    </w:div>
    <w:div w:id="475728894">
      <w:bodyDiv w:val="1"/>
      <w:marLeft w:val="0"/>
      <w:marRight w:val="0"/>
      <w:marTop w:val="0"/>
      <w:marBottom w:val="0"/>
      <w:divBdr>
        <w:top w:val="none" w:sz="0" w:space="0" w:color="auto"/>
        <w:left w:val="none" w:sz="0" w:space="0" w:color="auto"/>
        <w:bottom w:val="none" w:sz="0" w:space="0" w:color="auto"/>
        <w:right w:val="none" w:sz="0" w:space="0" w:color="auto"/>
      </w:divBdr>
    </w:div>
    <w:div w:id="501553490">
      <w:bodyDiv w:val="1"/>
      <w:marLeft w:val="0"/>
      <w:marRight w:val="0"/>
      <w:marTop w:val="0"/>
      <w:marBottom w:val="0"/>
      <w:divBdr>
        <w:top w:val="none" w:sz="0" w:space="0" w:color="auto"/>
        <w:left w:val="none" w:sz="0" w:space="0" w:color="auto"/>
        <w:bottom w:val="none" w:sz="0" w:space="0" w:color="auto"/>
        <w:right w:val="none" w:sz="0" w:space="0" w:color="auto"/>
      </w:divBdr>
    </w:div>
    <w:div w:id="570887507">
      <w:bodyDiv w:val="1"/>
      <w:marLeft w:val="0"/>
      <w:marRight w:val="0"/>
      <w:marTop w:val="0"/>
      <w:marBottom w:val="0"/>
      <w:divBdr>
        <w:top w:val="none" w:sz="0" w:space="0" w:color="auto"/>
        <w:left w:val="none" w:sz="0" w:space="0" w:color="auto"/>
        <w:bottom w:val="none" w:sz="0" w:space="0" w:color="auto"/>
        <w:right w:val="none" w:sz="0" w:space="0" w:color="auto"/>
      </w:divBdr>
    </w:div>
    <w:div w:id="610362695">
      <w:bodyDiv w:val="1"/>
      <w:marLeft w:val="0"/>
      <w:marRight w:val="0"/>
      <w:marTop w:val="0"/>
      <w:marBottom w:val="0"/>
      <w:divBdr>
        <w:top w:val="none" w:sz="0" w:space="0" w:color="auto"/>
        <w:left w:val="none" w:sz="0" w:space="0" w:color="auto"/>
        <w:bottom w:val="none" w:sz="0" w:space="0" w:color="auto"/>
        <w:right w:val="none" w:sz="0" w:space="0" w:color="auto"/>
      </w:divBdr>
    </w:div>
    <w:div w:id="628819614">
      <w:bodyDiv w:val="1"/>
      <w:marLeft w:val="0"/>
      <w:marRight w:val="0"/>
      <w:marTop w:val="0"/>
      <w:marBottom w:val="0"/>
      <w:divBdr>
        <w:top w:val="none" w:sz="0" w:space="0" w:color="auto"/>
        <w:left w:val="none" w:sz="0" w:space="0" w:color="auto"/>
        <w:bottom w:val="none" w:sz="0" w:space="0" w:color="auto"/>
        <w:right w:val="none" w:sz="0" w:space="0" w:color="auto"/>
      </w:divBdr>
    </w:div>
    <w:div w:id="703213942">
      <w:bodyDiv w:val="1"/>
      <w:marLeft w:val="0"/>
      <w:marRight w:val="0"/>
      <w:marTop w:val="0"/>
      <w:marBottom w:val="0"/>
      <w:divBdr>
        <w:top w:val="none" w:sz="0" w:space="0" w:color="auto"/>
        <w:left w:val="none" w:sz="0" w:space="0" w:color="auto"/>
        <w:bottom w:val="none" w:sz="0" w:space="0" w:color="auto"/>
        <w:right w:val="none" w:sz="0" w:space="0" w:color="auto"/>
      </w:divBdr>
    </w:div>
    <w:div w:id="766461865">
      <w:bodyDiv w:val="1"/>
      <w:marLeft w:val="0"/>
      <w:marRight w:val="0"/>
      <w:marTop w:val="0"/>
      <w:marBottom w:val="0"/>
      <w:divBdr>
        <w:top w:val="none" w:sz="0" w:space="0" w:color="auto"/>
        <w:left w:val="none" w:sz="0" w:space="0" w:color="auto"/>
        <w:bottom w:val="none" w:sz="0" w:space="0" w:color="auto"/>
        <w:right w:val="none" w:sz="0" w:space="0" w:color="auto"/>
      </w:divBdr>
    </w:div>
    <w:div w:id="769593478">
      <w:bodyDiv w:val="1"/>
      <w:marLeft w:val="0"/>
      <w:marRight w:val="0"/>
      <w:marTop w:val="0"/>
      <w:marBottom w:val="0"/>
      <w:divBdr>
        <w:top w:val="none" w:sz="0" w:space="0" w:color="auto"/>
        <w:left w:val="none" w:sz="0" w:space="0" w:color="auto"/>
        <w:bottom w:val="none" w:sz="0" w:space="0" w:color="auto"/>
        <w:right w:val="none" w:sz="0" w:space="0" w:color="auto"/>
      </w:divBdr>
    </w:div>
    <w:div w:id="782656881">
      <w:bodyDiv w:val="1"/>
      <w:marLeft w:val="0"/>
      <w:marRight w:val="0"/>
      <w:marTop w:val="0"/>
      <w:marBottom w:val="0"/>
      <w:divBdr>
        <w:top w:val="none" w:sz="0" w:space="0" w:color="auto"/>
        <w:left w:val="none" w:sz="0" w:space="0" w:color="auto"/>
        <w:bottom w:val="none" w:sz="0" w:space="0" w:color="auto"/>
        <w:right w:val="none" w:sz="0" w:space="0" w:color="auto"/>
      </w:divBdr>
    </w:div>
    <w:div w:id="1001353727">
      <w:bodyDiv w:val="1"/>
      <w:marLeft w:val="0"/>
      <w:marRight w:val="0"/>
      <w:marTop w:val="0"/>
      <w:marBottom w:val="0"/>
      <w:divBdr>
        <w:top w:val="none" w:sz="0" w:space="0" w:color="auto"/>
        <w:left w:val="none" w:sz="0" w:space="0" w:color="auto"/>
        <w:bottom w:val="none" w:sz="0" w:space="0" w:color="auto"/>
        <w:right w:val="none" w:sz="0" w:space="0" w:color="auto"/>
      </w:divBdr>
    </w:div>
    <w:div w:id="1009334873">
      <w:bodyDiv w:val="1"/>
      <w:marLeft w:val="0"/>
      <w:marRight w:val="0"/>
      <w:marTop w:val="0"/>
      <w:marBottom w:val="0"/>
      <w:divBdr>
        <w:top w:val="none" w:sz="0" w:space="0" w:color="auto"/>
        <w:left w:val="none" w:sz="0" w:space="0" w:color="auto"/>
        <w:bottom w:val="none" w:sz="0" w:space="0" w:color="auto"/>
        <w:right w:val="none" w:sz="0" w:space="0" w:color="auto"/>
      </w:divBdr>
    </w:div>
    <w:div w:id="1059209240">
      <w:bodyDiv w:val="1"/>
      <w:marLeft w:val="0"/>
      <w:marRight w:val="0"/>
      <w:marTop w:val="0"/>
      <w:marBottom w:val="0"/>
      <w:divBdr>
        <w:top w:val="none" w:sz="0" w:space="0" w:color="auto"/>
        <w:left w:val="none" w:sz="0" w:space="0" w:color="auto"/>
        <w:bottom w:val="none" w:sz="0" w:space="0" w:color="auto"/>
        <w:right w:val="none" w:sz="0" w:space="0" w:color="auto"/>
      </w:divBdr>
    </w:div>
    <w:div w:id="1073822203">
      <w:bodyDiv w:val="1"/>
      <w:marLeft w:val="0"/>
      <w:marRight w:val="0"/>
      <w:marTop w:val="0"/>
      <w:marBottom w:val="0"/>
      <w:divBdr>
        <w:top w:val="none" w:sz="0" w:space="0" w:color="auto"/>
        <w:left w:val="none" w:sz="0" w:space="0" w:color="auto"/>
        <w:bottom w:val="none" w:sz="0" w:space="0" w:color="auto"/>
        <w:right w:val="none" w:sz="0" w:space="0" w:color="auto"/>
      </w:divBdr>
    </w:div>
    <w:div w:id="1091707578">
      <w:bodyDiv w:val="1"/>
      <w:marLeft w:val="0"/>
      <w:marRight w:val="0"/>
      <w:marTop w:val="0"/>
      <w:marBottom w:val="0"/>
      <w:divBdr>
        <w:top w:val="none" w:sz="0" w:space="0" w:color="auto"/>
        <w:left w:val="none" w:sz="0" w:space="0" w:color="auto"/>
        <w:bottom w:val="none" w:sz="0" w:space="0" w:color="auto"/>
        <w:right w:val="none" w:sz="0" w:space="0" w:color="auto"/>
      </w:divBdr>
    </w:div>
    <w:div w:id="1098140122">
      <w:bodyDiv w:val="1"/>
      <w:marLeft w:val="0"/>
      <w:marRight w:val="0"/>
      <w:marTop w:val="0"/>
      <w:marBottom w:val="0"/>
      <w:divBdr>
        <w:top w:val="none" w:sz="0" w:space="0" w:color="auto"/>
        <w:left w:val="none" w:sz="0" w:space="0" w:color="auto"/>
        <w:bottom w:val="none" w:sz="0" w:space="0" w:color="auto"/>
        <w:right w:val="none" w:sz="0" w:space="0" w:color="auto"/>
      </w:divBdr>
    </w:div>
    <w:div w:id="1154224034">
      <w:bodyDiv w:val="1"/>
      <w:marLeft w:val="0"/>
      <w:marRight w:val="0"/>
      <w:marTop w:val="0"/>
      <w:marBottom w:val="0"/>
      <w:divBdr>
        <w:top w:val="none" w:sz="0" w:space="0" w:color="auto"/>
        <w:left w:val="none" w:sz="0" w:space="0" w:color="auto"/>
        <w:bottom w:val="none" w:sz="0" w:space="0" w:color="auto"/>
        <w:right w:val="none" w:sz="0" w:space="0" w:color="auto"/>
      </w:divBdr>
    </w:div>
    <w:div w:id="1177646657">
      <w:bodyDiv w:val="1"/>
      <w:marLeft w:val="0"/>
      <w:marRight w:val="0"/>
      <w:marTop w:val="0"/>
      <w:marBottom w:val="0"/>
      <w:divBdr>
        <w:top w:val="none" w:sz="0" w:space="0" w:color="auto"/>
        <w:left w:val="none" w:sz="0" w:space="0" w:color="auto"/>
        <w:bottom w:val="none" w:sz="0" w:space="0" w:color="auto"/>
        <w:right w:val="none" w:sz="0" w:space="0" w:color="auto"/>
      </w:divBdr>
    </w:div>
    <w:div w:id="1224834448">
      <w:bodyDiv w:val="1"/>
      <w:marLeft w:val="0"/>
      <w:marRight w:val="0"/>
      <w:marTop w:val="0"/>
      <w:marBottom w:val="0"/>
      <w:divBdr>
        <w:top w:val="none" w:sz="0" w:space="0" w:color="auto"/>
        <w:left w:val="none" w:sz="0" w:space="0" w:color="auto"/>
        <w:bottom w:val="none" w:sz="0" w:space="0" w:color="auto"/>
        <w:right w:val="none" w:sz="0" w:space="0" w:color="auto"/>
      </w:divBdr>
    </w:div>
    <w:div w:id="1310592575">
      <w:bodyDiv w:val="1"/>
      <w:marLeft w:val="0"/>
      <w:marRight w:val="0"/>
      <w:marTop w:val="0"/>
      <w:marBottom w:val="0"/>
      <w:divBdr>
        <w:top w:val="none" w:sz="0" w:space="0" w:color="auto"/>
        <w:left w:val="none" w:sz="0" w:space="0" w:color="auto"/>
        <w:bottom w:val="none" w:sz="0" w:space="0" w:color="auto"/>
        <w:right w:val="none" w:sz="0" w:space="0" w:color="auto"/>
      </w:divBdr>
    </w:div>
    <w:div w:id="1329090146">
      <w:bodyDiv w:val="1"/>
      <w:marLeft w:val="0"/>
      <w:marRight w:val="0"/>
      <w:marTop w:val="0"/>
      <w:marBottom w:val="0"/>
      <w:divBdr>
        <w:top w:val="none" w:sz="0" w:space="0" w:color="auto"/>
        <w:left w:val="none" w:sz="0" w:space="0" w:color="auto"/>
        <w:bottom w:val="none" w:sz="0" w:space="0" w:color="auto"/>
        <w:right w:val="none" w:sz="0" w:space="0" w:color="auto"/>
      </w:divBdr>
    </w:div>
    <w:div w:id="1446651450">
      <w:bodyDiv w:val="1"/>
      <w:marLeft w:val="0"/>
      <w:marRight w:val="0"/>
      <w:marTop w:val="0"/>
      <w:marBottom w:val="0"/>
      <w:divBdr>
        <w:top w:val="none" w:sz="0" w:space="0" w:color="auto"/>
        <w:left w:val="none" w:sz="0" w:space="0" w:color="auto"/>
        <w:bottom w:val="none" w:sz="0" w:space="0" w:color="auto"/>
        <w:right w:val="none" w:sz="0" w:space="0" w:color="auto"/>
      </w:divBdr>
    </w:div>
    <w:div w:id="1510178126">
      <w:bodyDiv w:val="1"/>
      <w:marLeft w:val="0"/>
      <w:marRight w:val="0"/>
      <w:marTop w:val="0"/>
      <w:marBottom w:val="0"/>
      <w:divBdr>
        <w:top w:val="none" w:sz="0" w:space="0" w:color="auto"/>
        <w:left w:val="none" w:sz="0" w:space="0" w:color="auto"/>
        <w:bottom w:val="none" w:sz="0" w:space="0" w:color="auto"/>
        <w:right w:val="none" w:sz="0" w:space="0" w:color="auto"/>
      </w:divBdr>
    </w:div>
    <w:div w:id="1590112583">
      <w:bodyDiv w:val="1"/>
      <w:marLeft w:val="0"/>
      <w:marRight w:val="0"/>
      <w:marTop w:val="0"/>
      <w:marBottom w:val="0"/>
      <w:divBdr>
        <w:top w:val="none" w:sz="0" w:space="0" w:color="auto"/>
        <w:left w:val="none" w:sz="0" w:space="0" w:color="auto"/>
        <w:bottom w:val="none" w:sz="0" w:space="0" w:color="auto"/>
        <w:right w:val="none" w:sz="0" w:space="0" w:color="auto"/>
      </w:divBdr>
    </w:div>
    <w:div w:id="1615332976">
      <w:bodyDiv w:val="1"/>
      <w:marLeft w:val="0"/>
      <w:marRight w:val="0"/>
      <w:marTop w:val="0"/>
      <w:marBottom w:val="0"/>
      <w:divBdr>
        <w:top w:val="none" w:sz="0" w:space="0" w:color="auto"/>
        <w:left w:val="none" w:sz="0" w:space="0" w:color="auto"/>
        <w:bottom w:val="none" w:sz="0" w:space="0" w:color="auto"/>
        <w:right w:val="none" w:sz="0" w:space="0" w:color="auto"/>
      </w:divBdr>
    </w:div>
    <w:div w:id="1651445935">
      <w:bodyDiv w:val="1"/>
      <w:marLeft w:val="0"/>
      <w:marRight w:val="0"/>
      <w:marTop w:val="0"/>
      <w:marBottom w:val="0"/>
      <w:divBdr>
        <w:top w:val="none" w:sz="0" w:space="0" w:color="auto"/>
        <w:left w:val="none" w:sz="0" w:space="0" w:color="auto"/>
        <w:bottom w:val="none" w:sz="0" w:space="0" w:color="auto"/>
        <w:right w:val="none" w:sz="0" w:space="0" w:color="auto"/>
      </w:divBdr>
    </w:div>
    <w:div w:id="1681202881">
      <w:bodyDiv w:val="1"/>
      <w:marLeft w:val="0"/>
      <w:marRight w:val="0"/>
      <w:marTop w:val="0"/>
      <w:marBottom w:val="0"/>
      <w:divBdr>
        <w:top w:val="none" w:sz="0" w:space="0" w:color="auto"/>
        <w:left w:val="none" w:sz="0" w:space="0" w:color="auto"/>
        <w:bottom w:val="none" w:sz="0" w:space="0" w:color="auto"/>
        <w:right w:val="none" w:sz="0" w:space="0" w:color="auto"/>
      </w:divBdr>
    </w:div>
    <w:div w:id="1789931164">
      <w:bodyDiv w:val="1"/>
      <w:marLeft w:val="0"/>
      <w:marRight w:val="0"/>
      <w:marTop w:val="0"/>
      <w:marBottom w:val="0"/>
      <w:divBdr>
        <w:top w:val="none" w:sz="0" w:space="0" w:color="auto"/>
        <w:left w:val="none" w:sz="0" w:space="0" w:color="auto"/>
        <w:bottom w:val="none" w:sz="0" w:space="0" w:color="auto"/>
        <w:right w:val="none" w:sz="0" w:space="0" w:color="auto"/>
      </w:divBdr>
    </w:div>
    <w:div w:id="1840266149">
      <w:bodyDiv w:val="1"/>
      <w:marLeft w:val="0"/>
      <w:marRight w:val="0"/>
      <w:marTop w:val="0"/>
      <w:marBottom w:val="0"/>
      <w:divBdr>
        <w:top w:val="none" w:sz="0" w:space="0" w:color="auto"/>
        <w:left w:val="none" w:sz="0" w:space="0" w:color="auto"/>
        <w:bottom w:val="none" w:sz="0" w:space="0" w:color="auto"/>
        <w:right w:val="none" w:sz="0" w:space="0" w:color="auto"/>
      </w:divBdr>
    </w:div>
    <w:div w:id="1886941177">
      <w:bodyDiv w:val="1"/>
      <w:marLeft w:val="0"/>
      <w:marRight w:val="0"/>
      <w:marTop w:val="0"/>
      <w:marBottom w:val="0"/>
      <w:divBdr>
        <w:top w:val="none" w:sz="0" w:space="0" w:color="auto"/>
        <w:left w:val="none" w:sz="0" w:space="0" w:color="auto"/>
        <w:bottom w:val="none" w:sz="0" w:space="0" w:color="auto"/>
        <w:right w:val="none" w:sz="0" w:space="0" w:color="auto"/>
      </w:divBdr>
    </w:div>
    <w:div w:id="2004432147">
      <w:bodyDiv w:val="1"/>
      <w:marLeft w:val="0"/>
      <w:marRight w:val="0"/>
      <w:marTop w:val="0"/>
      <w:marBottom w:val="0"/>
      <w:divBdr>
        <w:top w:val="none" w:sz="0" w:space="0" w:color="auto"/>
        <w:left w:val="none" w:sz="0" w:space="0" w:color="auto"/>
        <w:bottom w:val="none" w:sz="0" w:space="0" w:color="auto"/>
        <w:right w:val="none" w:sz="0" w:space="0" w:color="auto"/>
      </w:divBdr>
    </w:div>
    <w:div w:id="205391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Cha07</b:Tag>
    <b:SourceType>BookSection</b:SourceType>
    <b:Guid>{884CF346-4E40-4808-8ADD-0DB0A0065F63}</b:Guid>
    <b:Author>
      <b:Author>
        <b:NameList>
          <b:Person>
            <b:Last>Chasterman</b:Last>
          </b:Person>
        </b:NameList>
      </b:Author>
      <b:BookAuthor>
        <b:NameList>
          <b:Person>
            <b:Last>Wolf</b:Last>
            <b:First>M</b:First>
            <b:Middle>and Fukari</b:Middle>
          </b:Person>
        </b:NameList>
      </b:BookAuthor>
    </b:Author>
    <b:Title>Bridge Concepts in Translation Sociology</b:Title>
    <b:Year>2007</b:Year>
    <b:City>Amsterdam and Philadelphia</b:City>
    <b:Publisher> John Benjamins Publishing Company. </b:Publisher>
    <b:LCID>en-GB</b:LCID>
    <b:BookTitle>Constructing a Sociology of Translation </b:BookTitle>
    <b:Pages> 171-183</b:Pages>
    <b:RefOrder>1</b:RefOrder>
  </b:Source>
  <b:Source>
    <b:Tag>Buz20</b:Tag>
    <b:SourceType>BookSection</b:SourceType>
    <b:Guid>{593F96AF-FAAA-4DE6-B861-C2468B99D915}</b:Guid>
    <b:LCID>en-GB</b:LCID>
    <b:Author>
      <b:Author>
        <b:NameList>
          <b:Person>
            <b:Last>Buzelin</b:Last>
          </b:Person>
        </b:NameList>
      </b:Author>
      <b:BookAuthor>
        <b:NameList>
          <b:Person>
            <b:Last>D’Hulst</b:Last>
            <b:First>L</b:First>
            <b:Middle>and Gambier, Y</b:Middle>
          </b:Person>
        </b:NameList>
      </b:BookAuthor>
    </b:Author>
    <b:Title> Sociological Models and Translation History.</b:Title>
    <b:BookTitle> A History of Modern Translation Knowledge </b:BookTitle>
    <b:Year>2020</b:Year>
    <b:Pages>PP.337-345</b:Pages>
    <b:City>Amsterdam and Philadelphia</b:City>
    <b:Publisher>John Benjamins Publishing Company. </b:Publisher>
    <b:RefOrder>2</b:RefOrder>
  </b:Source>
  <b:Source>
    <b:Tag>Pym10</b:Tag>
    <b:SourceType>Book</b:SourceType>
    <b:Guid>{DB76C3B2-1E58-4319-8518-1B77670ACCD0}</b:Guid>
    <b:Title>Exploring Translation Theories</b:Title>
    <b:Year>2010</b:Year>
    <b:City>London and New York.</b:City>
    <b:Publisher> Routledge. </b:Publisher>
    <b:LCID>en-GB</b:LCID>
    <b:Author>
      <b:Author>
        <b:NameList>
          <b:Person>
            <b:Last>Pym</b:Last>
          </b:Person>
        </b:NameList>
      </b:Author>
    </b:Author>
    <b:RefOrder>3</b:RefOrder>
  </b:Source>
  <b:Source>
    <b:Tag>Mun16</b:Tag>
    <b:SourceType>Book</b:SourceType>
    <b:Guid>{058AC07C-85D0-45AC-B4B2-B57F0D76694A}</b:Guid>
    <b:LCID>en-GB</b:LCID>
    <b:Author>
      <b:Author>
        <b:NameList>
          <b:Person>
            <b:Last>Munday</b:Last>
          </b:Person>
        </b:NameList>
      </b:Author>
    </b:Author>
    <b:Title> Introducing Translation Studies :Theories and Applications. 4th Edition </b:Title>
    <b:Year>2016</b:Year>
    <b:City>London and New York</b:City>
    <b:Publisher>Routledge </b:Publisher>
    <b:RefOrder>4</b:RefOrder>
  </b:Source>
  <b:Source>
    <b:Tag>Tou95</b:Tag>
    <b:SourceType>Book</b:SourceType>
    <b:Guid>{8560CA6C-1759-44CE-B730-A2FE5BD31766}</b:Guid>
    <b:LCID>en-GB</b:LCID>
    <b:Author>
      <b:Author>
        <b:NameList>
          <b:Person>
            <b:Last>Toury</b:Last>
          </b:Person>
        </b:NameList>
      </b:Author>
    </b:Author>
    <b:Title> Descriptive Translation Studies and Beyond</b:Title>
    <b:Year>1995</b:Year>
    <b:City>Amsterdam/ Philadelphia. </b:City>
    <b:Publisher>John Benjamin Publishing Company. </b:Publisher>
    <b:RefOrder>5</b:RefOrder>
  </b:Source>
  <b:Source>
    <b:Tag>Lef92</b:Tag>
    <b:SourceType>Book</b:SourceType>
    <b:Guid>{F6D31CDC-354B-416E-9FD2-E13F561A087F}</b:Guid>
    <b:Author>
      <b:Author>
        <b:NameList>
          <b:Person>
            <b:Last>Lefevere</b:Last>
          </b:Person>
        </b:NameList>
      </b:Author>
    </b:Author>
    <b:Title>Translation, Rewriting, and the Manipulation of literary frame</b:Title>
    <b:Year>1992</b:Year>
    <b:City>London </b:City>
    <b:Publisher>Routledge </b:Publisher>
    <b:RefOrder>6</b:RefOrder>
  </b:Source>
  <b:Source>
    <b:Tag>Ser20</b:Tag>
    <b:SourceType>BookSection</b:SourceType>
    <b:Guid>{36D089CF-7907-437A-883E-220CDCBEEDB4}</b:Guid>
    <b:Title>Actor Network Theory</b:Title>
    <b:Year>2020</b:Year>
    <b:City>London &amp; New York</b:City>
    <b:Publisher>Routledge </b:Publisher>
    <b:LCID>en-GB</b:LCID>
    <b:Author>
      <b:Author>
        <b:NameList>
          <b:Person>
            <b:Last>Serrano</b:Last>
          </b:Person>
        </b:NameList>
      </b:Author>
      <b:BookAuthor>
        <b:NameList>
          <b:Person>
            <b:Last>Baker</b:Last>
            <b:First>M</b:First>
            <b:Middle>&amp; Saldanha, G</b:Middle>
          </b:Person>
        </b:NameList>
      </b:BookAuthor>
    </b:Author>
    <b:BookTitle>Routledge Encyclopedia of Translation Studies </b:BookTitle>
    <b:Pages>5-10</b:Pages>
    <b:RefOrder>7</b:RefOrder>
  </b:Source>
  <b:Source>
    <b:Tag>Ven19</b:Tag>
    <b:SourceType>Book</b:SourceType>
    <b:Guid>{FB31281F-357B-4B7A-B74C-74D011376C8F}</b:Guid>
    <b:Title>Contrainstrumentalism : A Translation Polemic</b:Title>
    <b:BookTitle>Venuti, L. (2019). Contrainstrumentalism : A Translation Polemic. Lincoln. University of Nebraska Press. </b:BookTitle>
    <b:Year>2019</b:Year>
    <b:City>Lincoln. </b:City>
    <b:Publisher>University of Nebraska Press. </b:Publisher>
    <b:Author>
      <b:Author>
        <b:NameList>
          <b:Person>
            <b:Last>Venuti</b:Last>
          </b:Person>
        </b:NameList>
      </b:Author>
    </b:Author>
    <b:RefOrder>9</b:RefOrder>
  </b:Source>
  <b:Source>
    <b:Tag>Hou15</b:Tag>
    <b:SourceType>Book</b:SourceType>
    <b:Guid>{6130A4F5-B3F1-41E3-8DAF-399BFD7C348A}</b:Guid>
    <b:LCID>en-GB</b:LCID>
    <b:Author>
      <b:Author>
        <b:NameList>
          <b:Person>
            <b:Last>House</b:Last>
          </b:Person>
        </b:NameList>
      </b:Author>
    </b:Author>
    <b:Title>Translation Quality Assessment Past and Present </b:Title>
    <b:Year>2015</b:Year>
    <b:City>London and New York </b:City>
    <b:Publisher>Routledge </b:Publisher>
    <b:RefOrder>10</b:RefOrder>
  </b:Source>
  <b:Source>
    <b:Tag>Buz05</b:Tag>
    <b:SourceType>JournalArticle</b:SourceType>
    <b:Guid>{7F2F0B6E-5F09-4DF0-9F8F-773EE5785B68}</b:Guid>
    <b:Title>‘Unexpected Allies: How Latour’s network theory could complement Bourdieusian analyses in translation studies</b:Title>
    <b:Year>2005</b:Year>
    <b:LCID>en-GB</b:LCID>
    <b:Author>
      <b:Author>
        <b:NameList>
          <b:Person>
            <b:Last>Buzelin</b:Last>
          </b:Person>
        </b:NameList>
      </b:Author>
    </b:Author>
    <b:JournalName> The Translator </b:JournalName>
    <b:Pages>193–218.</b:Pages>
    <b:RefOrder>11</b:RefOrder>
  </b:Source>
  <b:Source>
    <b:Tag>Buz051</b:Tag>
    <b:SourceType>JournalArticle</b:SourceType>
    <b:Guid>{C8F0BA5E-B3E6-447A-B2E7-DDDF50CD3D51}</b:Guid>
    <b:LCID>en-GB</b:LCID>
    <b:Author>
      <b:Author>
        <b:NameList>
          <b:Person>
            <b:Last>Buzelin</b:Last>
          </b:Person>
        </b:NameList>
      </b:Author>
    </b:Author>
    <b:Title>Unexpected Allies: How Latour’s network theory could complement Bourdieusian analyses in translation studies</b:Title>
    <b:JournalName> The Translator </b:JournalName>
    <b:Year>2005</b:Year>
    <b:Pages>193–218</b:Pages>
    <b:RefOrder>8</b:RefOrder>
  </b:Source>
</b:Sources>
</file>

<file path=customXml/itemProps1.xml><?xml version="1.0" encoding="utf-8"?>
<ds:datastoreItem xmlns:ds="http://schemas.openxmlformats.org/officeDocument/2006/customXml" ds:itemID="{78EC7707-14D2-43B6-A5D2-41D35C39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713</Words>
  <Characters>3926</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SolO-PC</dc:creator>
  <cp:lastModifiedBy>TICELET</cp:lastModifiedBy>
  <cp:revision>11</cp:revision>
  <cp:lastPrinted>2021-01-13T04:30:00Z</cp:lastPrinted>
  <dcterms:created xsi:type="dcterms:W3CDTF">2024-07-08T20:27:00Z</dcterms:created>
  <dcterms:modified xsi:type="dcterms:W3CDTF">2024-07-08T20:44:00Z</dcterms:modified>
</cp:coreProperties>
</file>